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6"/>
        <w:ind w:left="3" w:right="2"/>
        <w:jc w:val="center"/>
      </w:pPr>
      <w:r>
        <w:rPr/>
        <w:t>ИСПОЛНИТЕЛЬНЫЙ</w:t>
      </w:r>
      <w:r>
        <w:rPr>
          <w:spacing w:val="-8"/>
        </w:rPr>
        <w:t> </w:t>
      </w:r>
      <w:r>
        <w:rPr/>
        <w:t>КОМИТЕТ</w:t>
      </w:r>
      <w:r>
        <w:rPr>
          <w:spacing w:val="-9"/>
        </w:rPr>
        <w:t> </w:t>
      </w:r>
      <w:r>
        <w:rPr/>
        <w:t>МУНИЦИПАЛЬНОГО</w:t>
      </w:r>
      <w:r>
        <w:rPr>
          <w:spacing w:val="-9"/>
        </w:rPr>
        <w:t> </w:t>
      </w:r>
      <w:r>
        <w:rPr/>
        <w:t>ОБРАЗОВАНИЯ</w:t>
      </w:r>
      <w:r>
        <w:rPr>
          <w:spacing w:val="-9"/>
        </w:rPr>
        <w:t> </w:t>
      </w:r>
      <w:r>
        <w:rPr/>
        <w:t>ГОРОДА </w:t>
      </w:r>
      <w:r>
        <w:rPr>
          <w:spacing w:val="-2"/>
        </w:rPr>
        <w:t>КАЗАНИ</w:t>
      </w:r>
    </w:p>
    <w:p>
      <w:pPr>
        <w:pStyle w:val="BodyText"/>
      </w:pPr>
    </w:p>
    <w:p>
      <w:pPr>
        <w:pStyle w:val="BodyText"/>
        <w:ind w:left="1" w:right="3"/>
        <w:jc w:val="center"/>
      </w:pPr>
      <w:r>
        <w:rPr>
          <w:spacing w:val="-2"/>
        </w:rPr>
        <w:t>ПОСТАНОВЛЕНИЕ</w:t>
      </w:r>
    </w:p>
    <w:p>
      <w:pPr>
        <w:pStyle w:val="BodyText"/>
      </w:pPr>
    </w:p>
    <w:p>
      <w:pPr>
        <w:pStyle w:val="BodyText"/>
        <w:ind w:left="1" w:right="3"/>
        <w:jc w:val="center"/>
      </w:pPr>
      <w:r>
        <w:rPr/>
        <w:t>от</w:t>
      </w:r>
      <w:r>
        <w:rPr>
          <w:spacing w:val="-3"/>
        </w:rPr>
        <w:t> </w:t>
      </w:r>
      <w:r>
        <w:rPr/>
        <w:t>10 сентября 2019 года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>
          <w:spacing w:val="-4"/>
        </w:rPr>
        <w:t>3255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83" w:right="179"/>
        <w:jc w:val="center"/>
      </w:pPr>
      <w:r>
        <w:rPr/>
        <w:t>Об</w:t>
      </w:r>
      <w:r>
        <w:rPr>
          <w:spacing w:val="-3"/>
        </w:rPr>
        <w:t> </w:t>
      </w:r>
      <w:r>
        <w:rPr/>
        <w:t>утверждении</w:t>
      </w:r>
      <w:r>
        <w:rPr>
          <w:spacing w:val="-4"/>
        </w:rPr>
        <w:t> </w:t>
      </w:r>
      <w:r>
        <w:rPr/>
        <w:t>муниципальной</w:t>
      </w:r>
      <w:r>
        <w:rPr>
          <w:spacing w:val="-4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"Реализация</w:t>
      </w:r>
      <w:r>
        <w:rPr>
          <w:spacing w:val="-6"/>
        </w:rPr>
        <w:t> </w:t>
      </w:r>
      <w:r>
        <w:rPr/>
        <w:t>антикоррупционной</w:t>
      </w:r>
      <w:r>
        <w:rPr>
          <w:spacing w:val="-7"/>
        </w:rPr>
        <w:t> </w:t>
      </w:r>
      <w:r>
        <w:rPr/>
        <w:t>политики</w:t>
      </w:r>
      <w:r>
        <w:rPr>
          <w:spacing w:val="-4"/>
        </w:rPr>
        <w:t> </w:t>
      </w:r>
      <w:r>
        <w:rPr/>
        <w:t>в г. Казани на 2019 - 2022 годы"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В целях повышения эффективности мер, способствующих предупреждению коррупционных</w:t>
      </w:r>
      <w:r>
        <w:rPr>
          <w:spacing w:val="-4"/>
        </w:rPr>
        <w:t> </w:t>
      </w:r>
      <w:r>
        <w:rPr/>
        <w:t>правонарушений,</w:t>
      </w:r>
      <w:r>
        <w:rPr>
          <w:spacing w:val="-6"/>
        </w:rPr>
        <w:t> </w:t>
      </w:r>
      <w:r>
        <w:rPr/>
        <w:t>реализации</w:t>
      </w:r>
      <w:r>
        <w:rPr>
          <w:spacing w:val="-7"/>
        </w:rPr>
        <w:t> </w:t>
      </w:r>
      <w:hyperlink r:id="rId5">
        <w:r>
          <w:rPr>
            <w:color w:val="0000FF"/>
            <w:u w:val="single" w:color="0000FF"/>
          </w:rPr>
          <w:t>Указа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u w:val="single" w:color="0000FF"/>
          </w:rPr>
          <w:t>Президента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Федерации</w:t>
        </w:r>
      </w:hyperlink>
      <w:r>
        <w:rPr>
          <w:color w:val="0000FF"/>
        </w:rPr>
        <w:t> </w:t>
      </w:r>
      <w:hyperlink r:id="rId5">
        <w:r>
          <w:rPr>
            <w:color w:val="0000FF"/>
            <w:u w:val="single" w:color="0000FF"/>
          </w:rPr>
          <w:t>от 29.06.2018 N 378 "О национальном плане противодействия коррупции на 2018-2020</w:t>
        </w:r>
      </w:hyperlink>
      <w:r>
        <w:rPr>
          <w:color w:val="0000FF"/>
        </w:rPr>
        <w:t> </w:t>
      </w:r>
      <w:hyperlink r:id="rId5">
        <w:r>
          <w:rPr>
            <w:color w:val="0000FF"/>
            <w:u w:val="single" w:color="0000FF"/>
          </w:rPr>
          <w:t>годы"</w:t>
        </w:r>
        <w:r>
          <w:rPr/>
          <w:t>,</w:t>
        </w:r>
      </w:hyperlink>
      <w:r>
        <w:rPr/>
        <w:t> </w:t>
      </w:r>
      <w:hyperlink r:id="rId6">
        <w:r>
          <w:rPr>
            <w:color w:val="0000FF"/>
            <w:u w:val="single" w:color="0000FF"/>
          </w:rPr>
          <w:t>Федерального закона от 25.12.2008 N 273-ФЗ "О противодействии</w:t>
        </w:r>
      </w:hyperlink>
    </w:p>
    <w:p>
      <w:pPr>
        <w:pStyle w:val="BodyText"/>
        <w:ind w:left="142" w:right="244"/>
      </w:pPr>
      <w:hyperlink r:id="rId6">
        <w:r>
          <w:rPr>
            <w:color w:val="0000FF"/>
            <w:u w:val="single" w:color="0000FF"/>
          </w:rPr>
          <w:t>коррупции"</w:t>
        </w:r>
        <w:r>
          <w:rPr/>
          <w:t>,</w:t>
        </w:r>
      </w:hyperlink>
      <w:r>
        <w:rPr>
          <w:spacing w:val="-4"/>
        </w:rPr>
        <w:t> </w:t>
      </w:r>
      <w:hyperlink r:id="rId7">
        <w:r>
          <w:rPr>
            <w:color w:val="0000FF"/>
            <w:u w:val="single" w:color="0000FF"/>
          </w:rPr>
          <w:t>Закона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Республики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Татарстан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от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04.05.2006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N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34-ЗРТ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"О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противодействии</w:t>
        </w:r>
      </w:hyperlink>
      <w:r>
        <w:rPr>
          <w:color w:val="0000FF"/>
        </w:rPr>
        <w:t> </w:t>
      </w:r>
      <w:hyperlink r:id="rId7">
        <w:r>
          <w:rPr>
            <w:color w:val="0000FF"/>
            <w:u w:val="single" w:color="0000FF"/>
          </w:rPr>
          <w:t>коррупции в Республике Татарстан"</w:t>
        </w:r>
        <w:r>
          <w:rPr/>
          <w:t>,</w:t>
        </w:r>
      </w:hyperlink>
      <w:r>
        <w:rPr/>
        <w:t> с учетом </w:t>
      </w:r>
      <w:hyperlink r:id="rId8">
        <w:r>
          <w:rPr>
            <w:color w:val="0000FF"/>
            <w:u w:val="single" w:color="0000FF"/>
          </w:rPr>
          <w:t>постановления Кабинета Министров</w:t>
        </w:r>
      </w:hyperlink>
      <w:r>
        <w:rPr>
          <w:color w:val="0000FF"/>
        </w:rPr>
        <w:t> </w:t>
      </w:r>
      <w:hyperlink r:id="rId8">
        <w:r>
          <w:rPr>
            <w:color w:val="0000FF"/>
            <w:u w:val="single" w:color="0000FF"/>
          </w:rPr>
          <w:t>Республики Татарстан от 10.09.2018 N 763 "О внесении изменений в постановление</w:t>
        </w:r>
      </w:hyperlink>
      <w:r>
        <w:rPr>
          <w:color w:val="0000FF"/>
        </w:rPr>
        <w:t> </w:t>
      </w:r>
      <w:hyperlink r:id="rId8">
        <w:r>
          <w:rPr>
            <w:color w:val="0000FF"/>
            <w:u w:val="single" w:color="0000FF"/>
          </w:rPr>
          <w:t>Кабинета Министров Республики Татарстан от 19.07.2014 N 512 "Об утверждении</w:t>
        </w:r>
      </w:hyperlink>
      <w:r>
        <w:rPr>
          <w:color w:val="0000FF"/>
        </w:rPr>
        <w:t> </w:t>
      </w:r>
      <w:hyperlink r:id="rId8">
        <w:r>
          <w:rPr>
            <w:color w:val="0000FF"/>
            <w:u w:val="single" w:color="0000FF"/>
          </w:rPr>
          <w:t>государственной программы "Реализация антикоррупционной политики Республики</w:t>
        </w:r>
      </w:hyperlink>
      <w:r>
        <w:rPr>
          <w:color w:val="0000FF"/>
        </w:rPr>
        <w:t> </w:t>
      </w:r>
      <w:hyperlink r:id="rId8">
        <w:r>
          <w:rPr>
            <w:color w:val="0000FF"/>
            <w:u w:val="single" w:color="0000FF"/>
          </w:rPr>
          <w:t>Татарстан на 2015 - 2020 годы"</w:t>
        </w:r>
      </w:hyperlink>
      <w:r>
        <w:rPr>
          <w:color w:val="0000FF"/>
        </w:rPr>
        <w:t> </w:t>
      </w:r>
      <w:r>
        <w:rPr/>
        <w:t>постановляю: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0" w:after="0"/>
        <w:ind w:left="142" w:right="378" w:firstLine="0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-9"/>
          <w:sz w:val="24"/>
        </w:rPr>
        <w:t> </w:t>
      </w:r>
      <w:r>
        <w:rPr>
          <w:sz w:val="24"/>
        </w:rPr>
        <w:t>прилагаемую</w:t>
      </w:r>
      <w:r>
        <w:rPr>
          <w:spacing w:val="-4"/>
          <w:sz w:val="24"/>
        </w:rPr>
        <w:t> </w:t>
      </w:r>
      <w:r>
        <w:rPr>
          <w:sz w:val="24"/>
        </w:rPr>
        <w:t>муниципальную</w:t>
      </w:r>
      <w:r>
        <w:rPr>
          <w:spacing w:val="-7"/>
          <w:sz w:val="24"/>
        </w:rPr>
        <w:t> </w:t>
      </w:r>
      <w:r>
        <w:rPr>
          <w:sz w:val="24"/>
        </w:rPr>
        <w:t>программу</w:t>
      </w:r>
      <w:r>
        <w:rPr>
          <w:spacing w:val="-10"/>
          <w:sz w:val="24"/>
        </w:rPr>
        <w:t> </w:t>
      </w:r>
      <w:r>
        <w:rPr>
          <w:sz w:val="24"/>
        </w:rPr>
        <w:t>"Реализация</w:t>
      </w:r>
      <w:r>
        <w:rPr>
          <w:spacing w:val="-7"/>
          <w:sz w:val="24"/>
        </w:rPr>
        <w:t> </w:t>
      </w:r>
      <w:r>
        <w:rPr>
          <w:sz w:val="24"/>
        </w:rPr>
        <w:t>антикоррупционной политики в г. Казани на 2019 - 2022 годы" (далее - Программа).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0" w:after="0"/>
        <w:ind w:left="142" w:right="208" w:firstLine="0"/>
        <w:jc w:val="left"/>
        <w:rPr>
          <w:sz w:val="24"/>
        </w:rPr>
      </w:pPr>
      <w:r>
        <w:rPr>
          <w:sz w:val="24"/>
        </w:rPr>
        <w:t>Финансовому управлению Исполнительного комитета г. Казани (И.Р.Мухаметшин) ежегодно,</w:t>
      </w:r>
      <w:r>
        <w:rPr>
          <w:spacing w:val="-4"/>
          <w:sz w:val="24"/>
        </w:rPr>
        <w:t> </w:t>
      </w:r>
      <w:r>
        <w:rPr>
          <w:sz w:val="24"/>
        </w:rPr>
        <w:t>начиная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2019</w:t>
      </w:r>
      <w:r>
        <w:rPr>
          <w:spacing w:val="-4"/>
          <w:sz w:val="24"/>
        </w:rPr>
        <w:t> </w:t>
      </w:r>
      <w:r>
        <w:rPr>
          <w:sz w:val="24"/>
        </w:rPr>
        <w:t>года,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формировании</w:t>
      </w:r>
      <w:r>
        <w:rPr>
          <w:spacing w:val="-5"/>
          <w:sz w:val="24"/>
        </w:rPr>
        <w:t> </w:t>
      </w:r>
      <w:r>
        <w:rPr>
          <w:sz w:val="24"/>
        </w:rPr>
        <w:t>бюджета</w:t>
      </w:r>
      <w:r>
        <w:rPr>
          <w:spacing w:val="-5"/>
          <w:sz w:val="24"/>
        </w:rPr>
        <w:t> </w:t>
      </w:r>
      <w:r>
        <w:rPr>
          <w:sz w:val="24"/>
        </w:rPr>
        <w:t>муниципального</w:t>
      </w:r>
      <w:r>
        <w:rPr>
          <w:spacing w:val="-4"/>
          <w:sz w:val="24"/>
        </w:rPr>
        <w:t> </w:t>
      </w:r>
      <w:r>
        <w:rPr>
          <w:sz w:val="24"/>
        </w:rPr>
        <w:t>образования г. Казани на очередной финансовый год и плановый период предусматривать средства на реализацию мероприятий Программы с учетом возможностей и в пределах средств, направляемых на эти цели из бюджета муниципального образования г. Казани.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1" w:after="0"/>
        <w:ind w:left="142" w:right="161" w:firstLine="0"/>
        <w:jc w:val="left"/>
        <w:rPr>
          <w:sz w:val="24"/>
        </w:rPr>
      </w:pPr>
      <w:r>
        <w:rPr>
          <w:sz w:val="24"/>
        </w:rPr>
        <w:t>Управлению контроля и антикоррупционной работы Аппарата Исполнительного комитета г. Казани (Е.А.Тощева) направлять в комитет экономического развития</w:t>
      </w:r>
      <w:r>
        <w:rPr>
          <w:spacing w:val="40"/>
          <w:sz w:val="24"/>
        </w:rPr>
        <w:t> </w:t>
      </w:r>
      <w:r>
        <w:rPr>
          <w:sz w:val="24"/>
        </w:rPr>
        <w:t>Аппарата</w:t>
      </w:r>
      <w:r>
        <w:rPr>
          <w:spacing w:val="-5"/>
          <w:sz w:val="24"/>
        </w:rPr>
        <w:t> </w:t>
      </w:r>
      <w:r>
        <w:rPr>
          <w:sz w:val="24"/>
        </w:rPr>
        <w:t>Исполнительного</w:t>
      </w:r>
      <w:r>
        <w:rPr>
          <w:spacing w:val="-4"/>
          <w:sz w:val="24"/>
        </w:rPr>
        <w:t> </w:t>
      </w:r>
      <w:r>
        <w:rPr>
          <w:sz w:val="24"/>
        </w:rPr>
        <w:t>комитета</w:t>
      </w:r>
      <w:r>
        <w:rPr>
          <w:spacing w:val="-5"/>
          <w:sz w:val="24"/>
        </w:rPr>
        <w:t> </w:t>
      </w:r>
      <w:r>
        <w:rPr>
          <w:sz w:val="24"/>
        </w:rPr>
        <w:t>г.</w:t>
      </w:r>
      <w:r>
        <w:rPr>
          <w:spacing w:val="-4"/>
          <w:sz w:val="24"/>
        </w:rPr>
        <w:t> </w:t>
      </w:r>
      <w:r>
        <w:rPr>
          <w:sz w:val="24"/>
        </w:rPr>
        <w:t>Казани,</w:t>
      </w:r>
      <w:r>
        <w:rPr>
          <w:spacing w:val="-4"/>
          <w:sz w:val="24"/>
        </w:rPr>
        <w:t> </w:t>
      </w:r>
      <w:r>
        <w:rPr>
          <w:sz w:val="24"/>
        </w:rPr>
        <w:t>Финансовое</w:t>
      </w:r>
      <w:r>
        <w:rPr>
          <w:spacing w:val="-3"/>
          <w:sz w:val="24"/>
        </w:rPr>
        <w:t> </w:t>
      </w:r>
      <w:r>
        <w:rPr>
          <w:sz w:val="24"/>
        </w:rPr>
        <w:t>управление</w:t>
      </w:r>
      <w:r>
        <w:rPr>
          <w:spacing w:val="-5"/>
          <w:sz w:val="24"/>
        </w:rPr>
        <w:t> </w:t>
      </w:r>
      <w:r>
        <w:rPr>
          <w:sz w:val="24"/>
        </w:rPr>
        <w:t>Исполнительного комитета г. Казани: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562" w:val="left" w:leader="none"/>
        </w:tabs>
        <w:spacing w:line="240" w:lineRule="auto" w:before="0" w:after="0"/>
        <w:ind w:left="142" w:right="240" w:firstLine="0"/>
        <w:jc w:val="left"/>
        <w:rPr>
          <w:sz w:val="24"/>
        </w:rPr>
      </w:pPr>
      <w:r>
        <w:rPr>
          <w:sz w:val="24"/>
        </w:rPr>
        <w:t>ежеквартально, до 20-го числа месяца, следующего за отчетным периодом, информацию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реализации</w:t>
      </w:r>
      <w:r>
        <w:rPr>
          <w:spacing w:val="-3"/>
          <w:sz w:val="24"/>
        </w:rPr>
        <w:t> </w:t>
      </w:r>
      <w:r>
        <w:rPr>
          <w:sz w:val="24"/>
        </w:rPr>
        <w:t>Программы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форме</w:t>
      </w:r>
      <w:r>
        <w:rPr>
          <w:spacing w:val="-5"/>
          <w:sz w:val="24"/>
        </w:rPr>
        <w:t> </w:t>
      </w:r>
      <w:r>
        <w:rPr>
          <w:sz w:val="24"/>
        </w:rPr>
        <w:t>согласно</w:t>
      </w:r>
      <w:r>
        <w:rPr>
          <w:spacing w:val="-4"/>
          <w:sz w:val="24"/>
        </w:rPr>
        <w:t> </w:t>
      </w:r>
      <w:r>
        <w:rPr>
          <w:sz w:val="24"/>
        </w:rPr>
        <w:t>приложению</w:t>
      </w:r>
      <w:r>
        <w:rPr>
          <w:spacing w:val="-4"/>
          <w:sz w:val="24"/>
        </w:rPr>
        <w:t> </w:t>
      </w:r>
      <w:r>
        <w:rPr>
          <w:sz w:val="24"/>
        </w:rPr>
        <w:t>N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Программе;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562" w:val="left" w:leader="none"/>
        </w:tabs>
        <w:spacing w:line="240" w:lineRule="auto" w:before="0" w:after="0"/>
        <w:ind w:left="142" w:right="444" w:firstLine="0"/>
        <w:jc w:val="left"/>
        <w:rPr>
          <w:sz w:val="24"/>
        </w:rPr>
      </w:pPr>
      <w:r>
        <w:rPr>
          <w:sz w:val="24"/>
        </w:rPr>
        <w:t>ежегодно,</w:t>
      </w:r>
      <w:r>
        <w:rPr>
          <w:spacing w:val="-4"/>
          <w:sz w:val="24"/>
        </w:rPr>
        <w:t> </w:t>
      </w:r>
      <w:r>
        <w:rPr>
          <w:sz w:val="24"/>
        </w:rPr>
        <w:t>до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февраля</w:t>
      </w:r>
      <w:r>
        <w:rPr>
          <w:spacing w:val="-4"/>
          <w:sz w:val="24"/>
        </w:rPr>
        <w:t> </w:t>
      </w:r>
      <w:r>
        <w:rPr>
          <w:sz w:val="24"/>
        </w:rPr>
        <w:t>года,</w:t>
      </w:r>
      <w:r>
        <w:rPr>
          <w:spacing w:val="-4"/>
          <w:sz w:val="24"/>
        </w:rPr>
        <w:t> </w:t>
      </w:r>
      <w:r>
        <w:rPr>
          <w:sz w:val="24"/>
        </w:rPr>
        <w:t>следующего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отчетным</w:t>
      </w:r>
      <w:r>
        <w:rPr>
          <w:spacing w:val="-5"/>
          <w:sz w:val="24"/>
        </w:rPr>
        <w:t> </w:t>
      </w:r>
      <w:r>
        <w:rPr>
          <w:sz w:val="24"/>
        </w:rPr>
        <w:t>периодом,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статистическую, справочную и аналитическую информацию о подготовке и реализации Программы, а также об эффективности использования финансовых средств.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0" w:after="0"/>
        <w:ind w:left="382" w:right="0" w:hanging="240"/>
        <w:jc w:val="left"/>
        <w:rPr>
          <w:sz w:val="24"/>
        </w:rPr>
      </w:pPr>
      <w:r>
        <w:rPr>
          <w:sz w:val="24"/>
        </w:rPr>
        <w:t>Исполнителям</w:t>
      </w:r>
      <w:r>
        <w:rPr>
          <w:spacing w:val="-3"/>
          <w:sz w:val="24"/>
        </w:rPr>
        <w:t> </w:t>
      </w:r>
      <w:r>
        <w:rPr>
          <w:sz w:val="24"/>
        </w:rPr>
        <w:t>Программы</w:t>
      </w:r>
      <w:r>
        <w:rPr>
          <w:spacing w:val="-3"/>
          <w:sz w:val="24"/>
        </w:rPr>
        <w:t> </w:t>
      </w:r>
      <w:r>
        <w:rPr>
          <w:sz w:val="24"/>
        </w:rPr>
        <w:t>(Управление</w:t>
      </w:r>
      <w:r>
        <w:rPr>
          <w:spacing w:val="-2"/>
          <w:sz w:val="24"/>
        </w:rPr>
        <w:t> </w:t>
      </w:r>
      <w:r>
        <w:rPr>
          <w:sz w:val="24"/>
        </w:rPr>
        <w:t>информационных технологий</w:t>
      </w:r>
      <w:r>
        <w:rPr>
          <w:spacing w:val="-1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связи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040" w:bottom="280" w:left="1559" w:right="708"/>
        </w:sectPr>
      </w:pPr>
    </w:p>
    <w:p>
      <w:pPr>
        <w:pStyle w:val="BodyText"/>
        <w:spacing w:before="66"/>
        <w:ind w:left="142" w:right="144"/>
      </w:pPr>
      <w:r>
        <w:rPr/>
        <w:t>Исполнительного комитета г. Казани, Дирекция по конкурентной политике и закупкам города</w:t>
      </w:r>
      <w:r>
        <w:rPr>
          <w:spacing w:val="-4"/>
        </w:rPr>
        <w:t> </w:t>
      </w:r>
      <w:r>
        <w:rPr/>
        <w:t>Казани,</w:t>
      </w:r>
      <w:r>
        <w:rPr>
          <w:spacing w:val="-3"/>
        </w:rPr>
        <w:t> </w:t>
      </w:r>
      <w:r>
        <w:rPr/>
        <w:t>Комитет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делам</w:t>
      </w:r>
      <w:r>
        <w:rPr>
          <w:spacing w:val="-4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молодежи</w:t>
      </w:r>
      <w:r>
        <w:rPr>
          <w:spacing w:val="-2"/>
        </w:rPr>
        <w:t> </w:t>
      </w:r>
      <w:r>
        <w:rPr/>
        <w:t>Исполнительного</w:t>
      </w:r>
      <w:r>
        <w:rPr>
          <w:spacing w:val="-3"/>
        </w:rPr>
        <w:t> </w:t>
      </w:r>
      <w:r>
        <w:rPr/>
        <w:t>комитета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/>
        <w:t>Казани, Управление наружной рекламы и информации Исполнительного комитета г. Казани, Управление архитектуры и градостроительства Исполнительного комитета г. Казани, Комитет по транспорту Исполнительного комитета г. Казани) ежеквартально, до 15-го числа месяца, следующего за отчетным периодом, направлять информацию о реализации Программы в управление контроля и антикоррупционной работы Аппарата Исполнительного комитета г. Казани по форме согласно приложению N 2 к Программе.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0" w:after="0"/>
        <w:ind w:left="142" w:right="1075" w:firstLine="0"/>
        <w:jc w:val="left"/>
        <w:rPr>
          <w:sz w:val="24"/>
        </w:rPr>
      </w:pPr>
      <w:r>
        <w:rPr>
          <w:sz w:val="24"/>
        </w:rPr>
        <w:t>Руководителям отраслевых (функциональных) и территориальных органов Исполнительного</w:t>
      </w:r>
      <w:r>
        <w:rPr>
          <w:spacing w:val="-6"/>
          <w:sz w:val="24"/>
        </w:rPr>
        <w:t> </w:t>
      </w:r>
      <w:r>
        <w:rPr>
          <w:sz w:val="24"/>
        </w:rPr>
        <w:t>комитета</w:t>
      </w:r>
      <w:r>
        <w:rPr>
          <w:spacing w:val="-6"/>
          <w:sz w:val="24"/>
        </w:rPr>
        <w:t> </w:t>
      </w:r>
      <w:r>
        <w:rPr>
          <w:sz w:val="24"/>
        </w:rPr>
        <w:t>г.</w:t>
      </w:r>
      <w:r>
        <w:rPr>
          <w:spacing w:val="-6"/>
          <w:sz w:val="24"/>
        </w:rPr>
        <w:t> </w:t>
      </w:r>
      <w:r>
        <w:rPr>
          <w:sz w:val="24"/>
        </w:rPr>
        <w:t>Казани,</w:t>
      </w:r>
      <w:r>
        <w:rPr>
          <w:spacing w:val="-6"/>
          <w:sz w:val="24"/>
        </w:rPr>
        <w:t> </w:t>
      </w:r>
      <w:r>
        <w:rPr>
          <w:sz w:val="24"/>
        </w:rPr>
        <w:t>иных</w:t>
      </w:r>
      <w:r>
        <w:rPr>
          <w:spacing w:val="-4"/>
          <w:sz w:val="24"/>
        </w:rPr>
        <w:t> </w:t>
      </w:r>
      <w:r>
        <w:rPr>
          <w:sz w:val="24"/>
        </w:rPr>
        <w:t>подведомственных</w:t>
      </w:r>
      <w:r>
        <w:rPr>
          <w:spacing w:val="-4"/>
          <w:sz w:val="24"/>
        </w:rPr>
        <w:t> </w:t>
      </w:r>
      <w:r>
        <w:rPr>
          <w:sz w:val="24"/>
        </w:rPr>
        <w:t>Исполнительному комитету</w:t>
      </w:r>
      <w:r>
        <w:rPr>
          <w:spacing w:val="-6"/>
          <w:sz w:val="24"/>
        </w:rPr>
        <w:t> </w:t>
      </w:r>
      <w:r>
        <w:rPr>
          <w:sz w:val="24"/>
        </w:rPr>
        <w:t>г. Казани организаций обеспечить исполнение перечня мероприятий по реализации Исполнительным комитетом г. Казани Программы.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0" w:after="0"/>
        <w:ind w:left="142" w:right="141" w:firstLine="0"/>
        <w:jc w:val="left"/>
        <w:rPr>
          <w:sz w:val="24"/>
        </w:rPr>
      </w:pPr>
      <w:r>
        <w:rPr>
          <w:sz w:val="24"/>
        </w:rPr>
        <w:t>Постановления Исполнительного комитета г. Казани </w:t>
      </w:r>
      <w:hyperlink r:id="rId9">
        <w:r>
          <w:rPr>
            <w:color w:val="0000FF"/>
            <w:sz w:val="24"/>
            <w:u w:val="single" w:color="0000FF"/>
          </w:rPr>
          <w:t>от 10.03.2015 N 1454 "О</w:t>
        </w:r>
      </w:hyperlink>
      <w:r>
        <w:rPr>
          <w:color w:val="0000FF"/>
          <w:sz w:val="24"/>
        </w:rPr>
        <w:t> </w:t>
      </w:r>
      <w:hyperlink r:id="rId9">
        <w:r>
          <w:rPr>
            <w:color w:val="0000FF"/>
            <w:sz w:val="24"/>
            <w:u w:val="single" w:color="0000FF"/>
          </w:rPr>
          <w:t>реализации</w:t>
        </w:r>
        <w:r>
          <w:rPr>
            <w:color w:val="0000FF"/>
            <w:spacing w:val="-5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Комплекса</w:t>
        </w:r>
        <w:r>
          <w:rPr>
            <w:color w:val="0000FF"/>
            <w:spacing w:val="-4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программных</w:t>
        </w:r>
        <w:r>
          <w:rPr>
            <w:color w:val="0000FF"/>
            <w:spacing w:val="-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мер</w:t>
        </w:r>
        <w:r>
          <w:rPr>
            <w:color w:val="0000FF"/>
            <w:spacing w:val="-3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по</w:t>
        </w:r>
        <w:r>
          <w:rPr>
            <w:color w:val="0000FF"/>
            <w:spacing w:val="-3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реализации</w:t>
        </w:r>
        <w:r>
          <w:rPr>
            <w:color w:val="0000FF"/>
            <w:spacing w:val="-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антикоррупционной</w:t>
        </w:r>
        <w:r>
          <w:rPr>
            <w:color w:val="0000FF"/>
            <w:spacing w:val="-5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политики</w:t>
        </w:r>
        <w:r>
          <w:rPr>
            <w:color w:val="0000FF"/>
            <w:spacing w:val="-2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в</w:t>
        </w:r>
        <w:r>
          <w:rPr>
            <w:color w:val="0000FF"/>
            <w:spacing w:val="-4"/>
            <w:sz w:val="24"/>
            <w:u w:val="single" w:color="0000FF"/>
          </w:rPr>
          <w:t> </w:t>
        </w:r>
        <w:r>
          <w:rPr>
            <w:color w:val="0000FF"/>
            <w:sz w:val="24"/>
            <w:u w:val="single" w:color="0000FF"/>
          </w:rPr>
          <w:t>г.</w:t>
        </w:r>
      </w:hyperlink>
      <w:r>
        <w:rPr>
          <w:color w:val="0000FF"/>
          <w:sz w:val="24"/>
        </w:rPr>
        <w:t> </w:t>
      </w:r>
      <w:hyperlink r:id="rId9">
        <w:r>
          <w:rPr>
            <w:color w:val="0000FF"/>
            <w:sz w:val="24"/>
            <w:u w:val="single" w:color="0000FF"/>
          </w:rPr>
          <w:t>Казани на 2015 - 2020 годы"</w:t>
        </w:r>
        <w:r>
          <w:rPr>
            <w:sz w:val="24"/>
          </w:rPr>
          <w:t>,</w:t>
        </w:r>
      </w:hyperlink>
      <w:r>
        <w:rPr>
          <w:sz w:val="24"/>
        </w:rPr>
        <w:t> от 22.06.2016 N 3432 "О внесении изменений в постановление Исполнительного комитета г. Казани от 10.03.2015 N 1454", от 03.07.2017 N 2413 "О внесении изменений в постановление Исполнительного комитета г. Казани от 10.03.2015 N 1454", от 15.10.2018 N 5263 "О внесении изменений в постановление Исполнительного комитета г. Казани от 10.03.2015 N 1454" признать утратившими силу.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1" w:after="0"/>
        <w:ind w:left="142" w:right="527" w:firstLine="0"/>
        <w:jc w:val="left"/>
        <w:rPr>
          <w:sz w:val="24"/>
        </w:rPr>
      </w:pPr>
      <w:r>
        <w:rPr>
          <w:sz w:val="24"/>
        </w:rPr>
        <w:t>Опубликовать настоящее постановление в Сборнике документов и правовых актов муниципального</w:t>
      </w:r>
      <w:r>
        <w:rPr>
          <w:spacing w:val="-3"/>
          <w:sz w:val="24"/>
        </w:rPr>
        <w:t> </w:t>
      </w:r>
      <w:r>
        <w:rPr>
          <w:sz w:val="24"/>
        </w:rPr>
        <w:t>образования</w:t>
      </w:r>
      <w:r>
        <w:rPr>
          <w:spacing w:val="-3"/>
          <w:sz w:val="24"/>
        </w:rPr>
        <w:t> </w:t>
      </w:r>
      <w:r>
        <w:rPr>
          <w:sz w:val="24"/>
        </w:rPr>
        <w:t>города</w:t>
      </w:r>
      <w:r>
        <w:rPr>
          <w:spacing w:val="-4"/>
          <w:sz w:val="24"/>
        </w:rPr>
        <w:t> </w:t>
      </w:r>
      <w:r>
        <w:rPr>
          <w:sz w:val="24"/>
        </w:rPr>
        <w:t>Казани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разместить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официальном</w:t>
      </w:r>
      <w:r>
        <w:rPr>
          <w:spacing w:val="-4"/>
          <w:sz w:val="24"/>
        </w:rPr>
        <w:t> </w:t>
      </w:r>
      <w:r>
        <w:rPr>
          <w:sz w:val="24"/>
        </w:rPr>
        <w:t>портале органов местного самоуправления города Казани.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1" w:after="0"/>
        <w:ind w:left="142" w:right="873" w:firstLine="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исполнением</w:t>
      </w:r>
      <w:r>
        <w:rPr>
          <w:spacing w:val="-5"/>
          <w:sz w:val="24"/>
        </w:rPr>
        <w:t> </w:t>
      </w:r>
      <w:r>
        <w:rPr>
          <w:sz w:val="24"/>
        </w:rPr>
        <w:t>настоящего</w:t>
      </w:r>
      <w:r>
        <w:rPr>
          <w:spacing w:val="-4"/>
          <w:sz w:val="24"/>
        </w:rPr>
        <w:t> </w:t>
      </w:r>
      <w:r>
        <w:rPr>
          <w:sz w:val="24"/>
        </w:rPr>
        <w:t>постановления</w:t>
      </w:r>
      <w:r>
        <w:rPr>
          <w:spacing w:val="-4"/>
          <w:sz w:val="24"/>
        </w:rPr>
        <w:t> </w:t>
      </w:r>
      <w:r>
        <w:rPr>
          <w:sz w:val="24"/>
        </w:rPr>
        <w:t>возложить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руководителя Аппарата Исполнительного комитета г. Казани Е.А.Варакина.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040" w:bottom="280" w:left="1559" w:right="708"/>
        </w:sectPr>
      </w:pPr>
    </w:p>
    <w:p>
      <w:pPr>
        <w:pStyle w:val="BodyText"/>
        <w:rPr>
          <w:sz w:val="36"/>
        </w:rPr>
      </w:pPr>
    </w:p>
    <w:p>
      <w:pPr>
        <w:pStyle w:val="BodyText"/>
        <w:spacing w:before="98"/>
        <w:rPr>
          <w:sz w:val="36"/>
        </w:rPr>
      </w:pPr>
    </w:p>
    <w:p>
      <w:pPr>
        <w:spacing w:before="0"/>
        <w:ind w:left="142" w:right="0" w:firstLine="0"/>
        <w:jc w:val="left"/>
        <w:rPr>
          <w:b/>
          <w:sz w:val="36"/>
        </w:rPr>
      </w:pPr>
      <w:bookmarkStart w:name="Муниципальная программа &quot;Реализация анти" w:id="1"/>
      <w:bookmarkEnd w:id="1"/>
      <w:r>
        <w:rPr/>
      </w:r>
      <w:r>
        <w:rPr>
          <w:b/>
          <w:sz w:val="36"/>
        </w:rPr>
        <w:t>Муниципальная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программа</w:t>
      </w:r>
      <w:r>
        <w:rPr>
          <w:b/>
          <w:spacing w:val="-4"/>
          <w:sz w:val="36"/>
        </w:rPr>
        <w:t> </w:t>
      </w:r>
      <w:r>
        <w:rPr>
          <w:b/>
          <w:spacing w:val="-2"/>
          <w:sz w:val="36"/>
        </w:rPr>
        <w:t>"Реализация</w:t>
      </w:r>
    </w:p>
    <w:p>
      <w:pPr>
        <w:pStyle w:val="BodyText"/>
        <w:spacing w:before="90"/>
        <w:ind w:left="142" w:right="139" w:firstLine="357"/>
      </w:pPr>
      <w:r>
        <w:rPr/>
        <w:br w:type="column"/>
      </w:r>
      <w:r>
        <w:rPr>
          <w:spacing w:val="-2"/>
        </w:rPr>
        <w:t>Руководитель Д.Г.КАЛИНКИН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1559" w:right="708"/>
          <w:cols w:num="2" w:equalWidth="0">
            <w:col w:w="6976" w:space="608"/>
            <w:col w:w="2059"/>
          </w:cols>
        </w:sectPr>
      </w:pPr>
    </w:p>
    <w:p>
      <w:pPr>
        <w:spacing w:before="2"/>
        <w:ind w:left="142" w:right="244" w:firstLine="0"/>
        <w:jc w:val="left"/>
        <w:rPr>
          <w:b/>
          <w:sz w:val="36"/>
        </w:rPr>
      </w:pPr>
      <w:r>
        <w:rPr>
          <w:b/>
          <w:sz w:val="36"/>
        </w:rPr>
        <w:t>антикоррупционной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политики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в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г.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Казани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на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2019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-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2022 </w:t>
      </w:r>
      <w:r>
        <w:rPr>
          <w:b/>
          <w:spacing w:val="-2"/>
          <w:sz w:val="36"/>
        </w:rPr>
        <w:t>годы"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040" w:bottom="280" w:left="1559" w:right="708"/>
        </w:sectPr>
      </w:pPr>
    </w:p>
    <w:p>
      <w:pPr>
        <w:pStyle w:val="BodyText"/>
        <w:rPr>
          <w:b/>
          <w:sz w:val="27"/>
        </w:rPr>
      </w:pPr>
    </w:p>
    <w:p>
      <w:pPr>
        <w:pStyle w:val="BodyText"/>
        <w:rPr>
          <w:b/>
          <w:sz w:val="27"/>
        </w:rPr>
      </w:pPr>
    </w:p>
    <w:p>
      <w:pPr>
        <w:pStyle w:val="BodyText"/>
        <w:rPr>
          <w:b/>
          <w:sz w:val="27"/>
        </w:rPr>
      </w:pPr>
    </w:p>
    <w:p>
      <w:pPr>
        <w:pStyle w:val="BodyText"/>
        <w:spacing w:before="240"/>
        <w:rPr>
          <w:b/>
          <w:sz w:val="27"/>
        </w:rPr>
      </w:pPr>
    </w:p>
    <w:p>
      <w:pPr>
        <w:pStyle w:val="Heading1"/>
        <w:spacing w:before="1"/>
      </w:pPr>
      <w:bookmarkStart w:name="Паспорт муниципальной программы" w:id="2"/>
      <w:bookmarkEnd w:id="2"/>
      <w:r>
        <w:rPr>
          <w:b w:val="0"/>
        </w:rPr>
      </w:r>
      <w:r>
        <w:rPr/>
        <w:t>Паспорт</w:t>
      </w:r>
      <w:r>
        <w:rPr>
          <w:spacing w:val="-11"/>
        </w:rPr>
        <w:t> </w:t>
      </w:r>
      <w:r>
        <w:rPr/>
        <w:t>муниципальной</w:t>
      </w:r>
      <w:r>
        <w:rPr>
          <w:spacing w:val="-11"/>
        </w:rPr>
        <w:t> </w:t>
      </w:r>
      <w:r>
        <w:rPr>
          <w:spacing w:val="-2"/>
        </w:rPr>
        <w:t>программы</w:t>
      </w:r>
    </w:p>
    <w:p>
      <w:pPr>
        <w:pStyle w:val="BodyText"/>
        <w:spacing w:before="90"/>
        <w:ind w:left="2288" w:right="138" w:firstLine="427"/>
        <w:jc w:val="right"/>
      </w:pPr>
      <w:r>
        <w:rPr/>
        <w:br w:type="column"/>
      </w:r>
      <w:r>
        <w:rPr>
          <w:spacing w:val="-2"/>
        </w:rPr>
        <w:t>Утверждена постановлением</w:t>
      </w:r>
    </w:p>
    <w:p>
      <w:pPr>
        <w:pStyle w:val="BodyText"/>
        <w:ind w:left="932" w:right="138" w:hanging="790"/>
        <w:jc w:val="right"/>
      </w:pPr>
      <w:r>
        <w:rPr/>
        <w:t>Исполнительного</w:t>
      </w:r>
      <w:r>
        <w:rPr>
          <w:spacing w:val="-11"/>
        </w:rPr>
        <w:t> </w:t>
      </w:r>
      <w:r>
        <w:rPr/>
        <w:t>комитета</w:t>
      </w:r>
      <w:r>
        <w:rPr>
          <w:spacing w:val="-12"/>
        </w:rPr>
        <w:t> </w:t>
      </w:r>
      <w:r>
        <w:rPr/>
        <w:t>г.</w:t>
      </w:r>
      <w:r>
        <w:rPr>
          <w:spacing w:val="-11"/>
        </w:rPr>
        <w:t> </w:t>
      </w:r>
      <w:r>
        <w:rPr/>
        <w:t>Казани от</w:t>
      </w:r>
      <w:r>
        <w:rPr>
          <w:spacing w:val="-1"/>
        </w:rPr>
        <w:t> </w:t>
      </w:r>
      <w:r>
        <w:rPr/>
        <w:t>10 сентября 2019 г. N</w:t>
      </w:r>
      <w:r>
        <w:rPr>
          <w:spacing w:val="-1"/>
        </w:rPr>
        <w:t> </w:t>
      </w:r>
      <w:r>
        <w:rPr>
          <w:spacing w:val="-4"/>
        </w:rPr>
        <w:t>3255</w:t>
      </w:r>
    </w:p>
    <w:p>
      <w:pPr>
        <w:pStyle w:val="BodyText"/>
        <w:spacing w:after="0"/>
        <w:jc w:val="right"/>
        <w:sectPr>
          <w:type w:val="continuous"/>
          <w:pgSz w:w="11910" w:h="16840"/>
          <w:pgMar w:top="1040" w:bottom="280" w:left="1559" w:right="708"/>
          <w:cols w:num="2" w:equalWidth="0">
            <w:col w:w="4758" w:space="781"/>
            <w:col w:w="4104"/>
          </w:cols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2"/>
        <w:gridCol w:w="6738"/>
      </w:tblGrid>
      <w:tr>
        <w:trPr>
          <w:trHeight w:val="862" w:hRule="atLeast"/>
        </w:trPr>
        <w:tc>
          <w:tcPr>
            <w:tcW w:w="2632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724" w:right="171" w:hanging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программы</w:t>
            </w:r>
          </w:p>
        </w:tc>
        <w:tc>
          <w:tcPr>
            <w:tcW w:w="6738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6"/>
              <w:ind w:left="197" w:right="174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"Реализация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антикоррупционной политики в г. Казани на 2019 - 2022 годы" (далее - </w:t>
            </w:r>
            <w:r>
              <w:rPr>
                <w:spacing w:val="-2"/>
                <w:sz w:val="24"/>
              </w:rPr>
              <w:t>Программа)</w:t>
            </w:r>
          </w:p>
        </w:tc>
      </w:tr>
      <w:tr>
        <w:trPr>
          <w:trHeight w:val="598" w:hRule="atLeast"/>
        </w:trPr>
        <w:tc>
          <w:tcPr>
            <w:tcW w:w="263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 w:right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заказчик</w:t>
            </w:r>
          </w:p>
        </w:tc>
        <w:tc>
          <w:tcPr>
            <w:tcW w:w="67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Исполнительного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комитета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Казани</w:t>
            </w:r>
          </w:p>
        </w:tc>
      </w:tr>
      <w:tr>
        <w:trPr>
          <w:trHeight w:val="595" w:hRule="atLeast"/>
        </w:trPr>
        <w:tc>
          <w:tcPr>
            <w:tcW w:w="263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 w:right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Разработчик Программы</w:t>
            </w:r>
          </w:p>
        </w:tc>
        <w:tc>
          <w:tcPr>
            <w:tcW w:w="67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Исполнительного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комитета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Казани</w:t>
            </w:r>
          </w:p>
        </w:tc>
      </w:tr>
      <w:tr>
        <w:trPr>
          <w:trHeight w:val="2530" w:hRule="atLeast"/>
        </w:trPr>
        <w:tc>
          <w:tcPr>
            <w:tcW w:w="263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 w:right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 Программы</w:t>
            </w:r>
          </w:p>
        </w:tc>
        <w:tc>
          <w:tcPr>
            <w:tcW w:w="67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3" w:right="183"/>
              <w:jc w:val="left"/>
              <w:rPr>
                <w:sz w:val="24"/>
              </w:rPr>
            </w:pPr>
            <w:r>
              <w:rPr>
                <w:sz w:val="24"/>
              </w:rPr>
              <w:t>Управление информационных технологий и связи Исполнительного комитета г. Казани, Дирекция по конкурентной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закупкам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Казани,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Комитет по делам детей и молодежи Исполнительного комитета г.</w:t>
            </w:r>
          </w:p>
          <w:p>
            <w:pPr>
              <w:pStyle w:val="TableParagraph"/>
              <w:ind w:left="163" w:right="183"/>
              <w:jc w:val="left"/>
              <w:rPr>
                <w:sz w:val="24"/>
              </w:rPr>
            </w:pPr>
            <w:r>
              <w:rPr>
                <w:sz w:val="24"/>
              </w:rPr>
              <w:t>Казани, Управление наружной рекламы и информации Исполнительного комитета г. Казани, Управление архитектуры и градостроительства Исполнительного комитета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Казани,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Комитет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транспорту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Исполнительного комитета г. Казани</w:t>
            </w:r>
          </w:p>
        </w:tc>
      </w:tr>
      <w:tr>
        <w:trPr>
          <w:trHeight w:val="1147" w:hRule="atLeast"/>
        </w:trPr>
        <w:tc>
          <w:tcPr>
            <w:tcW w:w="263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Программы</w:t>
            </w:r>
          </w:p>
        </w:tc>
        <w:tc>
          <w:tcPr>
            <w:tcW w:w="67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3" w:right="183"/>
              <w:jc w:val="left"/>
              <w:rPr>
                <w:sz w:val="24"/>
              </w:rPr>
            </w:pPr>
            <w:r>
              <w:rPr>
                <w:sz w:val="24"/>
              </w:rPr>
              <w:t>Выявление и устранение причин коррупции (профилактика коррупции),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условий,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препятствующих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коррупции, формирование в обществе нетерпимого отношения к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>
        <w:trPr>
          <w:trHeight w:val="7798" w:hRule="atLeast"/>
        </w:trPr>
        <w:tc>
          <w:tcPr>
            <w:tcW w:w="263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03" w:val="left" w:leader="none"/>
              </w:tabs>
              <w:spacing w:line="240" w:lineRule="auto" w:before="15" w:after="0"/>
              <w:ind w:left="163" w:right="1072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 инструментов и механизмов противодействия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коррупции,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организационных.</w:t>
            </w:r>
          </w:p>
          <w:p>
            <w:pPr>
              <w:pStyle w:val="TableParagraph"/>
              <w:spacing w:before="4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03" w:val="left" w:leader="none"/>
              </w:tabs>
              <w:spacing w:line="240" w:lineRule="auto" w:before="1" w:after="0"/>
              <w:ind w:left="163" w:right="611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 и устранение коррупциогенных факторов в муниципальных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нормативных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актах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проектах муниципальных нормативных правовых актов.</w:t>
            </w:r>
          </w:p>
          <w:p>
            <w:pPr>
              <w:pStyle w:val="TableParagraph"/>
              <w:spacing w:before="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03" w:val="left" w:leader="none"/>
              </w:tabs>
              <w:spacing w:line="240" w:lineRule="auto" w:before="0" w:after="0"/>
              <w:ind w:left="163" w:right="804" w:firstLine="0"/>
              <w:jc w:val="left"/>
              <w:rPr>
                <w:sz w:val="24"/>
              </w:rPr>
            </w:pPr>
            <w:r>
              <w:rPr>
                <w:sz w:val="24"/>
              </w:rPr>
              <w:t>Активизация антикоррупционного обучения и антикоррупционной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пропаганды,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вовлечение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кадровых, материальных, информационных и других ресурсов гражданского общества в противодействие коррупции.</w:t>
            </w:r>
          </w:p>
          <w:p>
            <w:pPr>
              <w:pStyle w:val="TableParagraph"/>
              <w:spacing w:before="5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03" w:val="left" w:leader="none"/>
              </w:tabs>
              <w:spacing w:line="240" w:lineRule="auto" w:before="0" w:after="0"/>
              <w:ind w:left="163" w:right="672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коррупции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посредством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проведения мониторинговых исследований.</w:t>
            </w:r>
          </w:p>
          <w:p>
            <w:pPr>
              <w:pStyle w:val="TableParagraph"/>
              <w:spacing w:before="5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03" w:val="left" w:leader="none"/>
              </w:tabs>
              <w:spacing w:line="240" w:lineRule="auto" w:before="0" w:after="0"/>
              <w:ind w:left="163" w:right="375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доступности и прозрачности деятельности органов местного самоуправления муниципального образования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Казани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институтами гражданского общества; активизация антикоррупционной пропаганды; взаимодействие со средствами массовой </w:t>
            </w:r>
            <w:r>
              <w:rPr>
                <w:spacing w:val="-2"/>
                <w:sz w:val="24"/>
              </w:rPr>
              <w:t>информации.</w:t>
            </w:r>
          </w:p>
          <w:p>
            <w:pPr>
              <w:pStyle w:val="TableParagraph"/>
              <w:spacing w:before="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03" w:val="left" w:leader="none"/>
              </w:tabs>
              <w:spacing w:line="240" w:lineRule="auto" w:before="0" w:after="0"/>
              <w:ind w:left="163" w:right="371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открытости,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добросовестной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конкуренции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 объективности при осуществлении закупок товаров, работ, услуг для муниципальных нужд.</w:t>
            </w:r>
          </w:p>
          <w:p>
            <w:pPr>
              <w:pStyle w:val="TableParagraph"/>
              <w:spacing w:before="5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03" w:val="left" w:leader="none"/>
              </w:tabs>
              <w:spacing w:line="240" w:lineRule="auto" w:before="0" w:after="0"/>
              <w:ind w:left="403" w:right="0" w:hanging="240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минимизации бытовой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>
        <w:trPr>
          <w:trHeight w:val="586" w:hRule="atLeast"/>
        </w:trPr>
        <w:tc>
          <w:tcPr>
            <w:tcW w:w="2632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 w:right="171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этапы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6738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163" w:right="183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годы.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 </w:t>
            </w:r>
            <w:r>
              <w:rPr>
                <w:spacing w:val="-2"/>
                <w:sz w:val="24"/>
              </w:rPr>
              <w:t>выделяются</w:t>
            </w:r>
          </w:p>
        </w:tc>
      </w:tr>
    </w:tbl>
    <w:p>
      <w:pPr>
        <w:pStyle w:val="TableParagraph"/>
        <w:spacing w:after="0"/>
        <w:jc w:val="left"/>
        <w:rPr>
          <w:sz w:val="24"/>
        </w:rPr>
        <w:sectPr>
          <w:pgSz w:w="11910" w:h="16840"/>
          <w:pgMar w:top="1200" w:bottom="1067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2"/>
        <w:gridCol w:w="1292"/>
        <w:gridCol w:w="1432"/>
        <w:gridCol w:w="2088"/>
        <w:gridCol w:w="1927"/>
      </w:tblGrid>
      <w:tr>
        <w:trPr>
          <w:trHeight w:val="313" w:hRule="atLeast"/>
        </w:trPr>
        <w:tc>
          <w:tcPr>
            <w:tcW w:w="2632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39" w:type="dxa"/>
            <w:gridSpan w:val="4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</w:tc>
      </w:tr>
      <w:tr>
        <w:trPr>
          <w:trHeight w:val="595" w:hRule="atLeast"/>
        </w:trPr>
        <w:tc>
          <w:tcPr>
            <w:tcW w:w="263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 w:right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подпрограмм</w:t>
            </w:r>
          </w:p>
        </w:tc>
        <w:tc>
          <w:tcPr>
            <w:tcW w:w="6739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>
        <w:trPr>
          <w:trHeight w:val="1426" w:hRule="atLeast"/>
        </w:trPr>
        <w:tc>
          <w:tcPr>
            <w:tcW w:w="2632" w:type="dxa"/>
            <w:vMerge w:val="restart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 w:right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Объем финансирования </w:t>
            </w:r>
            <w:r>
              <w:rPr>
                <w:sz w:val="24"/>
              </w:rPr>
              <w:t>Программы с разбивкой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годам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источникам</w:t>
            </w:r>
          </w:p>
        </w:tc>
        <w:tc>
          <w:tcPr>
            <w:tcW w:w="6739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3" w:right="215"/>
              <w:jc w:val="lef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объем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финансирования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составляет 13926,0 тыс. рублей</w:t>
            </w:r>
          </w:p>
        </w:tc>
      </w:tr>
      <w:tr>
        <w:trPr>
          <w:trHeight w:val="319" w:hRule="atLeast"/>
        </w:trPr>
        <w:tc>
          <w:tcPr>
            <w:tcW w:w="2632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5447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292"/>
              <w:jc w:val="lef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> рублей</w:t>
            </w:r>
          </w:p>
        </w:tc>
      </w:tr>
      <w:tr>
        <w:trPr>
          <w:trHeight w:val="874" w:hRule="atLeast"/>
        </w:trPr>
        <w:tc>
          <w:tcPr>
            <w:tcW w:w="2632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4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0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</w:t>
            </w:r>
            <w:r>
              <w:rPr>
                <w:sz w:val="24"/>
              </w:rPr>
              <w:t>бюджет г.</w:t>
            </w:r>
          </w:p>
          <w:p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19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412" w:hanging="2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 источники</w:t>
            </w:r>
          </w:p>
        </w:tc>
      </w:tr>
      <w:tr>
        <w:trPr>
          <w:trHeight w:val="319" w:hRule="atLeast"/>
        </w:trPr>
        <w:tc>
          <w:tcPr>
            <w:tcW w:w="2632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14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1000,0</w:t>
            </w:r>
          </w:p>
        </w:tc>
        <w:tc>
          <w:tcPr>
            <w:tcW w:w="20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1000,0</w:t>
            </w:r>
          </w:p>
        </w:tc>
        <w:tc>
          <w:tcPr>
            <w:tcW w:w="19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2" w:hRule="atLeast"/>
        </w:trPr>
        <w:tc>
          <w:tcPr>
            <w:tcW w:w="2632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14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7022,0</w:t>
            </w:r>
          </w:p>
        </w:tc>
        <w:tc>
          <w:tcPr>
            <w:tcW w:w="20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7022,0</w:t>
            </w:r>
          </w:p>
        </w:tc>
        <w:tc>
          <w:tcPr>
            <w:tcW w:w="19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19" w:hRule="atLeast"/>
        </w:trPr>
        <w:tc>
          <w:tcPr>
            <w:tcW w:w="2632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4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2952,0</w:t>
            </w:r>
          </w:p>
        </w:tc>
        <w:tc>
          <w:tcPr>
            <w:tcW w:w="20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2952,0</w:t>
            </w:r>
          </w:p>
        </w:tc>
        <w:tc>
          <w:tcPr>
            <w:tcW w:w="19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2" w:hRule="atLeast"/>
        </w:trPr>
        <w:tc>
          <w:tcPr>
            <w:tcW w:w="2632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4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2952,0</w:t>
            </w:r>
          </w:p>
        </w:tc>
        <w:tc>
          <w:tcPr>
            <w:tcW w:w="20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2952,0</w:t>
            </w:r>
          </w:p>
        </w:tc>
        <w:tc>
          <w:tcPr>
            <w:tcW w:w="19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319" w:hRule="atLeast"/>
        </w:trPr>
        <w:tc>
          <w:tcPr>
            <w:tcW w:w="2632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13926,0</w:t>
            </w:r>
          </w:p>
        </w:tc>
        <w:tc>
          <w:tcPr>
            <w:tcW w:w="20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13926,0</w:t>
            </w:r>
          </w:p>
        </w:tc>
        <w:tc>
          <w:tcPr>
            <w:tcW w:w="19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874" w:hRule="atLeast"/>
        </w:trPr>
        <w:tc>
          <w:tcPr>
            <w:tcW w:w="2632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39" w:type="dxa"/>
            <w:gridSpan w:val="4"/>
            <w:tcBorders>
              <w:top w:val="nil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Объемы финансирования носят прогнозный характер и подлежат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ежегодной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корректировке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возможностей соответствующих бюджетов</w:t>
            </w:r>
          </w:p>
        </w:tc>
      </w:tr>
      <w:tr>
        <w:trPr>
          <w:trHeight w:val="2794" w:hRule="atLeast"/>
        </w:trPr>
        <w:tc>
          <w:tcPr>
            <w:tcW w:w="2632" w:type="dxa"/>
            <w:tcBorders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 w:right="171"/>
              <w:jc w:val="lef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конечные </w:t>
            </w:r>
            <w:r>
              <w:rPr>
                <w:spacing w:val="-2"/>
                <w:sz w:val="24"/>
              </w:rPr>
              <w:t>результаты </w:t>
            </w:r>
            <w:r>
              <w:rPr>
                <w:sz w:val="24"/>
              </w:rPr>
              <w:t>реализации целей и задач Программы (индикаторы оценки </w:t>
            </w:r>
            <w:r>
              <w:rPr>
                <w:spacing w:val="-2"/>
                <w:sz w:val="24"/>
              </w:rPr>
              <w:t>результатов)</w:t>
            </w:r>
          </w:p>
        </w:tc>
        <w:tc>
          <w:tcPr>
            <w:tcW w:w="6739" w:type="dxa"/>
            <w:gridSpan w:val="4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ind w:left="163" w:right="198"/>
              <w:jc w:val="left"/>
              <w:rPr>
                <w:sz w:val="24"/>
              </w:rPr>
            </w:pPr>
            <w:r>
              <w:rPr>
                <w:sz w:val="24"/>
              </w:rPr>
              <w:t>Ожидается, что выполнение мероприятий приведет к усилению противодействия коррупции в г. Казани, укреплению доверия населения к органам власти, повышению статуса муниципального служащего, формированию в обществе отрицательного отношения к коррупционным действиям, повышению эффективности использования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имущества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предоставления муниципальных услуг, развитию системы прозрачности</w:t>
            </w:r>
          </w:p>
          <w:p>
            <w:pPr>
              <w:pStyle w:val="TableParagraph"/>
              <w:ind w:left="163" w:right="215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власти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разработке,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принятии решений по важнейшим вопросам жизнедеятельности</w:t>
            </w:r>
          </w:p>
        </w:tc>
      </w:tr>
    </w:tbl>
    <w:p>
      <w:pPr>
        <w:pStyle w:val="BodyText"/>
        <w:spacing w:before="18"/>
        <w:rPr>
          <w:sz w:val="27"/>
        </w:rPr>
      </w:pPr>
    </w:p>
    <w:p>
      <w:pPr>
        <w:pStyle w:val="Heading1"/>
        <w:numPr>
          <w:ilvl w:val="0"/>
          <w:numId w:val="3"/>
        </w:numPr>
        <w:tabs>
          <w:tab w:pos="381" w:val="left" w:leader="none"/>
        </w:tabs>
        <w:spacing w:line="240" w:lineRule="auto" w:before="0" w:after="0"/>
        <w:ind w:left="142" w:right="1157" w:firstLine="0"/>
        <w:jc w:val="left"/>
      </w:pPr>
      <w:bookmarkStart w:name="I. Общая характеристика сферы реализации" w:id="3"/>
      <w:bookmarkEnd w:id="3"/>
      <w:r>
        <w:rPr>
          <w:b w:val="0"/>
        </w:rPr>
      </w:r>
      <w:r>
        <w:rPr/>
        <w:t>Общая</w:t>
      </w:r>
      <w:r>
        <w:rPr>
          <w:spacing w:val="-6"/>
        </w:rPr>
        <w:t> </w:t>
      </w:r>
      <w:r>
        <w:rPr/>
        <w:t>характеристика</w:t>
      </w:r>
      <w:r>
        <w:rPr>
          <w:spacing w:val="-5"/>
        </w:rPr>
        <w:t> </w:t>
      </w:r>
      <w:r>
        <w:rPr/>
        <w:t>сферы</w:t>
      </w:r>
      <w:r>
        <w:rPr>
          <w:spacing w:val="-6"/>
        </w:rPr>
        <w:t> </w:t>
      </w:r>
      <w:r>
        <w:rPr/>
        <w:t>реализации</w:t>
      </w:r>
      <w:r>
        <w:rPr>
          <w:spacing w:val="-9"/>
        </w:rPr>
        <w:t> </w:t>
      </w:r>
      <w:r>
        <w:rPr/>
        <w:t>Программы,</w:t>
      </w:r>
      <w:r>
        <w:rPr>
          <w:spacing w:val="-6"/>
        </w:rPr>
        <w:t> </w:t>
      </w:r>
      <w:r>
        <w:rPr/>
        <w:t>основные проблемы и пути их решения</w:t>
      </w:r>
    </w:p>
    <w:p>
      <w:pPr>
        <w:pStyle w:val="BodyText"/>
        <w:spacing w:before="239"/>
        <w:rPr>
          <w:b/>
          <w:sz w:val="27"/>
        </w:rPr>
      </w:pPr>
    </w:p>
    <w:p>
      <w:pPr>
        <w:pStyle w:val="BodyText"/>
        <w:ind w:left="142" w:right="205"/>
      </w:pPr>
      <w:r>
        <w:rPr/>
        <w:t>Настоящая Программа разработана во исполнение </w:t>
      </w:r>
      <w:hyperlink r:id="rId10">
        <w:r>
          <w:rPr>
            <w:color w:val="0000FF"/>
            <w:u w:val="single" w:color="0000FF"/>
          </w:rPr>
          <w:t>Федерального закона от 06.10.2003 N</w:t>
        </w:r>
      </w:hyperlink>
      <w:r>
        <w:rPr>
          <w:color w:val="0000FF"/>
        </w:rPr>
        <w:t> </w:t>
      </w:r>
      <w:hyperlink r:id="rId10">
        <w:r>
          <w:rPr>
            <w:color w:val="0000FF"/>
            <w:u w:val="single" w:color="0000FF"/>
          </w:rPr>
          <w:t>131-ФЗ "Об общих принципах организации местного самоуправления в Российской</w:t>
        </w:r>
      </w:hyperlink>
      <w:r>
        <w:rPr>
          <w:color w:val="0000FF"/>
        </w:rPr>
        <w:t> </w:t>
      </w:r>
      <w:hyperlink r:id="rId10">
        <w:r>
          <w:rPr>
            <w:color w:val="0000FF"/>
            <w:u w:val="single" w:color="0000FF"/>
          </w:rPr>
          <w:t>Федерации"</w:t>
        </w:r>
        <w:r>
          <w:rPr/>
          <w:t>,</w:t>
        </w:r>
      </w:hyperlink>
      <w:r>
        <w:rPr/>
        <w:t> </w:t>
      </w:r>
      <w:hyperlink r:id="rId6">
        <w:r>
          <w:rPr>
            <w:color w:val="0000FF"/>
            <w:u w:val="single" w:color="0000FF"/>
          </w:rPr>
          <w:t>Федерального закона от 25.12.2008 N 273-ФЗ "О противодействии</w:t>
        </w:r>
      </w:hyperlink>
      <w:r>
        <w:rPr>
          <w:color w:val="0000FF"/>
        </w:rPr>
        <w:t> </w:t>
      </w:r>
      <w:hyperlink r:id="rId6">
        <w:r>
          <w:rPr>
            <w:color w:val="0000FF"/>
            <w:u w:val="single" w:color="0000FF"/>
          </w:rPr>
          <w:t>коррупции"</w:t>
        </w:r>
        <w:r>
          <w:rPr/>
          <w:t>,</w:t>
        </w:r>
      </w:hyperlink>
      <w:r>
        <w:rPr/>
        <w:t> </w:t>
      </w:r>
      <w:hyperlink r:id="rId7">
        <w:r>
          <w:rPr>
            <w:color w:val="0000FF"/>
            <w:u w:val="single" w:color="0000FF"/>
          </w:rPr>
          <w:t>Закона Республики Татарстан от 04.05.2006 N 34-ЗРТ "О противодействии</w:t>
        </w:r>
      </w:hyperlink>
      <w:r>
        <w:rPr>
          <w:color w:val="0000FF"/>
        </w:rPr>
        <w:t> </w:t>
      </w:r>
      <w:hyperlink r:id="rId7">
        <w:r>
          <w:rPr>
            <w:color w:val="0000FF"/>
            <w:u w:val="single" w:color="0000FF"/>
          </w:rPr>
          <w:t>коррупции в Республике Татарстан"</w:t>
        </w:r>
      </w:hyperlink>
      <w:r>
        <w:rPr>
          <w:color w:val="0000FF"/>
        </w:rPr>
        <w:t> </w:t>
      </w:r>
      <w:r>
        <w:rPr/>
        <w:t>и в соответствии с </w:t>
      </w:r>
      <w:hyperlink r:id="rId11">
        <w:r>
          <w:rPr>
            <w:color w:val="0000FF"/>
            <w:u w:val="single" w:color="0000FF"/>
          </w:rPr>
          <w:t>постановлением Кабинета</w:t>
        </w:r>
      </w:hyperlink>
      <w:r>
        <w:rPr>
          <w:color w:val="0000FF"/>
        </w:rPr>
        <w:t> </w:t>
      </w:r>
      <w:hyperlink r:id="rId11">
        <w:r>
          <w:rPr>
            <w:color w:val="0000FF"/>
            <w:u w:val="single" w:color="0000FF"/>
          </w:rPr>
          <w:t>Министров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u w:val="single" w:color="0000FF"/>
          </w:rPr>
          <w:t>Республики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Татарстан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от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19.07.2014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N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u w:val="single" w:color="0000FF"/>
          </w:rPr>
          <w:t>512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u w:val="single" w:color="0000FF"/>
          </w:rPr>
          <w:t>"Об утверждении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Государственной</w:t>
        </w:r>
      </w:hyperlink>
      <w:r>
        <w:rPr>
          <w:color w:val="0000FF"/>
        </w:rPr>
        <w:t> </w:t>
      </w:r>
      <w:hyperlink r:id="rId11">
        <w:r>
          <w:rPr>
            <w:color w:val="0000FF"/>
            <w:u w:val="single" w:color="0000FF"/>
          </w:rPr>
          <w:t>программы "Реализация антикоррупционной политики Республики Татарстан на 2015 -</w:t>
        </w:r>
      </w:hyperlink>
      <w:r>
        <w:rPr>
          <w:color w:val="0000FF"/>
        </w:rPr>
        <w:t> </w:t>
      </w:r>
      <w:hyperlink r:id="rId11">
        <w:r>
          <w:rPr>
            <w:color w:val="0000FF"/>
            <w:u w:val="single" w:color="0000FF"/>
          </w:rPr>
          <w:t>2021 годы"</w:t>
        </w:r>
        <w:r>
          <w:rPr/>
          <w:t>.</w:t>
        </w:r>
      </w:hyperlink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 w:right="244"/>
      </w:pPr>
      <w:r>
        <w:rPr/>
        <w:t>Программа</w:t>
      </w:r>
      <w:r>
        <w:rPr>
          <w:spacing w:val="-6"/>
        </w:rPr>
        <w:t> </w:t>
      </w:r>
      <w:r>
        <w:rPr/>
        <w:t>концептуально</w:t>
      </w:r>
      <w:r>
        <w:rPr>
          <w:spacing w:val="-5"/>
        </w:rPr>
        <w:t> </w:t>
      </w:r>
      <w:r>
        <w:rPr/>
        <w:t>связана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системой</w:t>
      </w:r>
      <w:r>
        <w:rPr>
          <w:spacing w:val="-4"/>
        </w:rPr>
        <w:t> </w:t>
      </w:r>
      <w:r>
        <w:rPr/>
        <w:t>мер</w:t>
      </w:r>
      <w:r>
        <w:rPr>
          <w:spacing w:val="-5"/>
        </w:rPr>
        <w:t> </w:t>
      </w:r>
      <w:r>
        <w:rPr/>
        <w:t>противодействия</w:t>
      </w:r>
      <w:r>
        <w:rPr>
          <w:spacing w:val="-5"/>
        </w:rPr>
        <w:t> </w:t>
      </w:r>
      <w:r>
        <w:rPr/>
        <w:t>коррупции, реализуемых на федеральном и региональном уровнях, и создает предпосылки</w:t>
      </w:r>
    </w:p>
    <w:p>
      <w:pPr>
        <w:pStyle w:val="BodyText"/>
        <w:spacing w:after="0"/>
        <w:sectPr>
          <w:type w:val="continuous"/>
          <w:pgSz w:w="11910" w:h="16840"/>
          <w:pgMar w:top="1120" w:bottom="280" w:left="1559" w:right="708"/>
        </w:sectPr>
      </w:pPr>
    </w:p>
    <w:p>
      <w:pPr>
        <w:pStyle w:val="BodyText"/>
        <w:spacing w:before="66"/>
        <w:ind w:left="142" w:right="144"/>
      </w:pPr>
      <w:r>
        <w:rPr/>
        <w:t>использования</w:t>
      </w:r>
      <w:r>
        <w:rPr>
          <w:spacing w:val="-5"/>
        </w:rPr>
        <w:t> </w:t>
      </w:r>
      <w:r>
        <w:rPr/>
        <w:t>программно-целевого</w:t>
      </w:r>
      <w:r>
        <w:rPr>
          <w:spacing w:val="-5"/>
        </w:rPr>
        <w:t> </w:t>
      </w:r>
      <w:r>
        <w:rPr/>
        <w:t>метода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антикоррупционной</w:t>
      </w:r>
      <w:r>
        <w:rPr>
          <w:spacing w:val="-4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на муниципальном уровне.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В соответствии с проводимой на федеральном и республиканском уровнях антикоррупционной</w:t>
      </w:r>
      <w:r>
        <w:rPr>
          <w:spacing w:val="-6"/>
        </w:rPr>
        <w:t> </w:t>
      </w:r>
      <w:r>
        <w:rPr/>
        <w:t>политикой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г.</w:t>
      </w:r>
      <w:r>
        <w:rPr>
          <w:spacing w:val="-4"/>
        </w:rPr>
        <w:t> </w:t>
      </w:r>
      <w:r>
        <w:rPr/>
        <w:t>Казани</w:t>
      </w:r>
      <w:r>
        <w:rPr>
          <w:spacing w:val="-3"/>
        </w:rPr>
        <w:t> </w:t>
      </w:r>
      <w:r>
        <w:rPr/>
        <w:t>ранее</w:t>
      </w:r>
      <w:r>
        <w:rPr>
          <w:spacing w:val="-5"/>
        </w:rPr>
        <w:t> </w:t>
      </w:r>
      <w:r>
        <w:rPr/>
        <w:t>были</w:t>
      </w:r>
      <w:r>
        <w:rPr>
          <w:spacing w:val="-3"/>
        </w:rPr>
        <w:t> </w:t>
      </w:r>
      <w:r>
        <w:rPr/>
        <w:t>приняты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реализовывались: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722" w:lineRule="auto"/>
        <w:ind w:left="142" w:right="244"/>
      </w:pPr>
      <w:r>
        <w:rPr/>
        <w:t>Программа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антикоррупционной</w:t>
      </w:r>
      <w:r>
        <w:rPr>
          <w:spacing w:val="-4"/>
        </w:rPr>
        <w:t> </w:t>
      </w:r>
      <w:r>
        <w:rPr/>
        <w:t>политики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/>
        <w:t>Казани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2006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2008</w:t>
      </w:r>
      <w:r>
        <w:rPr>
          <w:spacing w:val="-3"/>
        </w:rPr>
        <w:t> </w:t>
      </w:r>
      <w:r>
        <w:rPr/>
        <w:t>годы; Программа</w:t>
      </w:r>
      <w:r>
        <w:rPr>
          <w:spacing w:val="-4"/>
        </w:rPr>
        <w:t> </w:t>
      </w:r>
      <w:r>
        <w:rPr/>
        <w:t>по реализации антикоррупционной</w:t>
      </w:r>
      <w:r>
        <w:rPr>
          <w:spacing w:val="-2"/>
        </w:rPr>
        <w:t> </w:t>
      </w:r>
      <w:r>
        <w:rPr/>
        <w:t>политики в</w:t>
      </w:r>
      <w:r>
        <w:rPr>
          <w:spacing w:val="-2"/>
        </w:rPr>
        <w:t> </w:t>
      </w:r>
      <w:r>
        <w:rPr/>
        <w:t>г. Казани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2009 -</w:t>
      </w:r>
      <w:r>
        <w:rPr>
          <w:spacing w:val="-2"/>
        </w:rPr>
        <w:t> </w:t>
      </w:r>
      <w:r>
        <w:rPr/>
        <w:t>2012 </w:t>
      </w:r>
      <w:r>
        <w:rPr>
          <w:spacing w:val="-2"/>
        </w:rPr>
        <w:t>годы;</w:t>
      </w:r>
    </w:p>
    <w:p>
      <w:pPr>
        <w:pStyle w:val="BodyText"/>
        <w:spacing w:before="2"/>
        <w:ind w:left="142" w:right="244"/>
      </w:pPr>
      <w:r>
        <w:rPr/>
        <w:t>Комплекс</w:t>
      </w:r>
      <w:r>
        <w:rPr>
          <w:spacing w:val="-4"/>
        </w:rPr>
        <w:t> </w:t>
      </w:r>
      <w:r>
        <w:rPr/>
        <w:t>программных</w:t>
      </w:r>
      <w:r>
        <w:rPr>
          <w:spacing w:val="-1"/>
        </w:rPr>
        <w:t> </w:t>
      </w:r>
      <w:r>
        <w:rPr/>
        <w:t>мер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антикоррупционной</w:t>
      </w:r>
      <w:r>
        <w:rPr>
          <w:spacing w:val="-5"/>
        </w:rPr>
        <w:t> </w:t>
      </w:r>
      <w:r>
        <w:rPr/>
        <w:t>политики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/>
        <w:t>Казани</w:t>
      </w:r>
      <w:r>
        <w:rPr>
          <w:spacing w:val="-5"/>
        </w:rPr>
        <w:t> </w:t>
      </w:r>
      <w:r>
        <w:rPr/>
        <w:t>на 2012 - 2014 годы;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before="1"/>
        <w:ind w:left="142" w:right="244"/>
      </w:pPr>
      <w:r>
        <w:rPr/>
        <w:t>Комплекс</w:t>
      </w:r>
      <w:r>
        <w:rPr>
          <w:spacing w:val="-4"/>
        </w:rPr>
        <w:t> </w:t>
      </w:r>
      <w:r>
        <w:rPr/>
        <w:t>программных</w:t>
      </w:r>
      <w:r>
        <w:rPr>
          <w:spacing w:val="-1"/>
        </w:rPr>
        <w:t> </w:t>
      </w:r>
      <w:r>
        <w:rPr/>
        <w:t>мер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антикоррупционной</w:t>
      </w:r>
      <w:r>
        <w:rPr>
          <w:spacing w:val="-5"/>
        </w:rPr>
        <w:t> </w:t>
      </w:r>
      <w:r>
        <w:rPr/>
        <w:t>политики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/>
        <w:t>Казани</w:t>
      </w:r>
      <w:r>
        <w:rPr>
          <w:spacing w:val="-5"/>
        </w:rPr>
        <w:t> </w:t>
      </w:r>
      <w:r>
        <w:rPr/>
        <w:t>на 2015 - 2020 годы.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 w:right="244"/>
      </w:pPr>
      <w:r>
        <w:rPr/>
        <w:t>За</w:t>
      </w:r>
      <w:r>
        <w:rPr>
          <w:spacing w:val="-4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реализации указанных</w:t>
      </w:r>
      <w:r>
        <w:rPr>
          <w:spacing w:val="-3"/>
        </w:rPr>
        <w:t> </w:t>
      </w:r>
      <w:r>
        <w:rPr/>
        <w:t>программ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Исполнительном</w:t>
      </w:r>
      <w:r>
        <w:rPr>
          <w:spacing w:val="-7"/>
        </w:rPr>
        <w:t> </w:t>
      </w:r>
      <w:r>
        <w:rPr/>
        <w:t>комитете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/>
        <w:t>Казани</w:t>
      </w:r>
      <w:r>
        <w:rPr>
          <w:spacing w:val="-2"/>
        </w:rPr>
        <w:t> </w:t>
      </w:r>
      <w:r>
        <w:rPr/>
        <w:t>во</w:t>
      </w:r>
      <w:r>
        <w:rPr>
          <w:spacing w:val="-3"/>
        </w:rPr>
        <w:t> </w:t>
      </w:r>
      <w:r>
        <w:rPr/>
        <w:t>всех территориальных и отраслевых подразделениях созданы</w:t>
      </w:r>
      <w:r>
        <w:rPr>
          <w:spacing w:val="-3"/>
        </w:rPr>
        <w:t> </w:t>
      </w:r>
      <w:r>
        <w:rPr/>
        <w:t>комиссии по</w:t>
      </w:r>
      <w:r>
        <w:rPr>
          <w:spacing w:val="-3"/>
        </w:rPr>
        <w:t> </w:t>
      </w:r>
      <w:r>
        <w:rPr/>
        <w:t>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муниципальных служащих и урегулированию конфликта интересов.</w:t>
      </w:r>
    </w:p>
    <w:p>
      <w:pPr>
        <w:pStyle w:val="BodyText"/>
        <w:ind w:left="142" w:right="244"/>
      </w:pPr>
      <w:r>
        <w:rPr/>
        <w:t>Ответственными за работу по профилактике коррупционных и иных правонарушений в структурных подразделениях Исполнительного комитета г. Казани ведется активная работа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недопущению</w:t>
      </w:r>
      <w:r>
        <w:rPr>
          <w:spacing w:val="-4"/>
        </w:rPr>
        <w:t> </w:t>
      </w:r>
      <w:r>
        <w:rPr/>
        <w:t>коррупции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курируемых</w:t>
      </w:r>
      <w:r>
        <w:rPr>
          <w:spacing w:val="-2"/>
        </w:rPr>
        <w:t> </w:t>
      </w:r>
      <w:r>
        <w:rPr/>
        <w:t>сферах,</w:t>
      </w:r>
      <w:r>
        <w:rPr>
          <w:spacing w:val="-4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ежегодно</w:t>
      </w:r>
      <w:r>
        <w:rPr>
          <w:spacing w:val="-4"/>
        </w:rPr>
        <w:t> </w:t>
      </w:r>
      <w:r>
        <w:rPr/>
        <w:t>повышается их квалификация в данной сфере.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Кроме того, 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</w:t>
      </w:r>
      <w:r>
        <w:rPr>
          <w:spacing w:val="-4"/>
        </w:rPr>
        <w:t> </w:t>
      </w:r>
      <w:r>
        <w:rPr/>
        <w:t>деятельности.</w:t>
      </w:r>
      <w:r>
        <w:rPr>
          <w:spacing w:val="-5"/>
        </w:rPr>
        <w:t> </w:t>
      </w:r>
      <w:r>
        <w:rPr/>
        <w:t>Так,</w:t>
      </w:r>
      <w:r>
        <w:rPr>
          <w:spacing w:val="-8"/>
        </w:rPr>
        <w:t> </w:t>
      </w:r>
      <w:r>
        <w:rPr/>
        <w:t>представители</w:t>
      </w:r>
      <w:r>
        <w:rPr>
          <w:spacing w:val="-4"/>
        </w:rPr>
        <w:t> </w:t>
      </w:r>
      <w:r>
        <w:rPr/>
        <w:t>общественности</w:t>
      </w:r>
      <w:r>
        <w:rPr>
          <w:spacing w:val="-4"/>
        </w:rPr>
        <w:t> </w:t>
      </w:r>
      <w:r>
        <w:rPr/>
        <w:t>включены</w:t>
      </w:r>
      <w:r>
        <w:rPr>
          <w:spacing w:val="-6"/>
        </w:rPr>
        <w:t> </w:t>
      </w:r>
      <w:r>
        <w:rPr/>
        <w:t>в составы антикоррупционных комиссий, комиссий по соблюдению требований к служебному поведению муниципальных служащих. Молодежные общественные организации и республиканские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42" w:right="244"/>
      </w:pPr>
      <w:r>
        <w:rPr/>
        <w:t>В</w:t>
      </w:r>
      <w:r>
        <w:rPr>
          <w:spacing w:val="-7"/>
        </w:rPr>
        <w:t> </w:t>
      </w:r>
      <w:r>
        <w:rPr/>
        <w:t>рамках</w:t>
      </w:r>
      <w:r>
        <w:rPr>
          <w:spacing w:val="-3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Комплекса</w:t>
      </w:r>
      <w:r>
        <w:rPr>
          <w:spacing w:val="-6"/>
        </w:rPr>
        <w:t> </w:t>
      </w:r>
      <w:r>
        <w:rPr/>
        <w:t>программных</w:t>
      </w:r>
      <w:r>
        <w:rPr>
          <w:spacing w:val="-3"/>
        </w:rPr>
        <w:t> </w:t>
      </w:r>
      <w:r>
        <w:rPr/>
        <w:t>мер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антикоррупционной политики в г. Казани на 2015 - 2020 годы с целью изучения мнения населения в отношении коррупционных проблем на официальном портале органов местного самоуправления города Казани с 19.02.2018 запущен обновленный онлайн-опрос по различным направлениям проявления коррупции. Из 1738 респондентов, принявших участие в опросе: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4"/>
        </w:numPr>
        <w:tabs>
          <w:tab w:pos="280" w:val="left" w:leader="none"/>
        </w:tabs>
        <w:spacing w:line="240" w:lineRule="auto" w:before="0" w:after="0"/>
        <w:ind w:left="280" w:right="0" w:hanging="138"/>
        <w:jc w:val="left"/>
        <w:rPr>
          <w:sz w:val="24"/>
        </w:rPr>
      </w:pPr>
      <w:r>
        <w:rPr>
          <w:sz w:val="24"/>
        </w:rPr>
        <w:t>21,8%</w:t>
      </w:r>
      <w:r>
        <w:rPr>
          <w:spacing w:val="-5"/>
          <w:sz w:val="24"/>
        </w:rPr>
        <w:t> </w:t>
      </w:r>
      <w:r>
        <w:rPr>
          <w:sz w:val="24"/>
        </w:rPr>
        <w:t>характеризуют</w:t>
      </w:r>
      <w:r>
        <w:rPr>
          <w:spacing w:val="1"/>
          <w:sz w:val="24"/>
        </w:rPr>
        <w:t> </w:t>
      </w:r>
      <w:r>
        <w:rPr>
          <w:sz w:val="24"/>
        </w:rPr>
        <w:t>коррупцию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использование</w:t>
      </w:r>
      <w:r>
        <w:rPr>
          <w:spacing w:val="-2"/>
          <w:sz w:val="24"/>
        </w:rPr>
        <w:t> </w:t>
      </w:r>
      <w:r>
        <w:rPr>
          <w:sz w:val="24"/>
        </w:rPr>
        <w:t>должностного</w:t>
      </w:r>
      <w:r>
        <w:rPr>
          <w:spacing w:val="-2"/>
          <w:sz w:val="24"/>
        </w:rPr>
        <w:t> </w:t>
      </w:r>
      <w:r>
        <w:rPr>
          <w:sz w:val="24"/>
        </w:rPr>
        <w:t>положения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личных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040" w:bottom="280" w:left="1559" w:right="708"/>
        </w:sectPr>
      </w:pPr>
    </w:p>
    <w:p>
      <w:pPr>
        <w:pStyle w:val="BodyText"/>
        <w:spacing w:before="66"/>
        <w:ind w:left="142" w:right="244"/>
      </w:pPr>
      <w:r>
        <w:rPr/>
        <w:t>целях;</w:t>
      </w:r>
      <w:r>
        <w:rPr>
          <w:spacing w:val="-2"/>
        </w:rPr>
        <w:t> </w:t>
      </w:r>
      <w:r>
        <w:rPr/>
        <w:t>21,4%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дачу</w:t>
      </w:r>
      <w:r>
        <w:rPr>
          <w:spacing w:val="-7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получение</w:t>
      </w:r>
      <w:r>
        <w:rPr>
          <w:spacing w:val="-3"/>
        </w:rPr>
        <w:t> </w:t>
      </w:r>
      <w:r>
        <w:rPr/>
        <w:t>взятки;</w:t>
      </w:r>
      <w:r>
        <w:rPr>
          <w:spacing w:val="-2"/>
        </w:rPr>
        <w:t> </w:t>
      </w:r>
      <w:r>
        <w:rPr/>
        <w:t>14,0%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хищение</w:t>
      </w:r>
      <w:r>
        <w:rPr>
          <w:spacing w:val="-3"/>
        </w:rPr>
        <w:t> </w:t>
      </w:r>
      <w:r>
        <w:rPr/>
        <w:t>бюджетных средств;</w:t>
      </w:r>
      <w:r>
        <w:rPr>
          <w:spacing w:val="-2"/>
        </w:rPr>
        <w:t> </w:t>
      </w:r>
      <w:r>
        <w:rPr/>
        <w:t>6,1%</w:t>
      </w:r>
      <w:r>
        <w:rPr>
          <w:spacing w:val="-3"/>
        </w:rPr>
        <w:t> </w:t>
      </w:r>
      <w:r>
        <w:rPr/>
        <w:t>- недобросовестное исполнение должностными лицами своих обязанностей; 28,8% - все вышеперечисленное; 7,9% - иное;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4"/>
        </w:numPr>
        <w:tabs>
          <w:tab w:pos="280" w:val="left" w:leader="none"/>
        </w:tabs>
        <w:spacing w:line="240" w:lineRule="auto" w:before="0" w:after="0"/>
        <w:ind w:left="142" w:right="465" w:firstLine="0"/>
        <w:jc w:val="left"/>
        <w:rPr>
          <w:sz w:val="24"/>
        </w:rPr>
      </w:pPr>
      <w:r>
        <w:rPr>
          <w:sz w:val="24"/>
        </w:rPr>
        <w:t>31,6% отметили, что хотя бы однажды им приходилось сталкиваться в городских службах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недобросовестным</w:t>
      </w:r>
      <w:r>
        <w:rPr>
          <w:spacing w:val="-6"/>
          <w:sz w:val="24"/>
        </w:rPr>
        <w:t> </w:t>
      </w:r>
      <w:r>
        <w:rPr>
          <w:sz w:val="24"/>
        </w:rPr>
        <w:t>исполнением</w:t>
      </w:r>
      <w:r>
        <w:rPr>
          <w:spacing w:val="-6"/>
          <w:sz w:val="24"/>
        </w:rPr>
        <w:t> </w:t>
      </w:r>
      <w:r>
        <w:rPr>
          <w:sz w:val="24"/>
        </w:rPr>
        <w:t>должностными</w:t>
      </w:r>
      <w:r>
        <w:rPr>
          <w:spacing w:val="-4"/>
          <w:sz w:val="24"/>
        </w:rPr>
        <w:t> </w:t>
      </w:r>
      <w:r>
        <w:rPr>
          <w:sz w:val="24"/>
        </w:rPr>
        <w:t>лицами</w:t>
      </w:r>
      <w:r>
        <w:rPr>
          <w:spacing w:val="-4"/>
          <w:sz w:val="24"/>
        </w:rPr>
        <w:t> </w:t>
      </w:r>
      <w:r>
        <w:rPr>
          <w:sz w:val="24"/>
        </w:rPr>
        <w:t>своих</w:t>
      </w:r>
      <w:r>
        <w:rPr>
          <w:spacing w:val="-3"/>
          <w:sz w:val="24"/>
        </w:rPr>
        <w:t> </w:t>
      </w:r>
      <w:r>
        <w:rPr>
          <w:sz w:val="24"/>
        </w:rPr>
        <w:t>обязанностей, 19,7% отметили неоднократность, 48,7% с такими случаями не сталкивались.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На</w:t>
      </w:r>
      <w:r>
        <w:rPr>
          <w:spacing w:val="-5"/>
        </w:rPr>
        <w:t> </w:t>
      </w:r>
      <w:r>
        <w:rPr/>
        <w:t>вопрос</w:t>
      </w:r>
      <w:r>
        <w:rPr>
          <w:spacing w:val="-3"/>
        </w:rPr>
        <w:t> </w:t>
      </w:r>
      <w:r>
        <w:rPr/>
        <w:t>"Приходилось</w:t>
      </w:r>
      <w:r>
        <w:rPr>
          <w:spacing w:val="-4"/>
        </w:rPr>
        <w:t> </w:t>
      </w:r>
      <w:r>
        <w:rPr/>
        <w:t>ли</w:t>
      </w:r>
      <w:r>
        <w:rPr>
          <w:spacing w:val="-3"/>
        </w:rPr>
        <w:t> </w:t>
      </w:r>
      <w:r>
        <w:rPr/>
        <w:t>давать</w:t>
      </w:r>
      <w:r>
        <w:rPr>
          <w:spacing w:val="-4"/>
        </w:rPr>
        <w:t> </w:t>
      </w:r>
      <w:r>
        <w:rPr/>
        <w:t>взятку</w:t>
      </w:r>
      <w:r>
        <w:rPr>
          <w:spacing w:val="-11"/>
        </w:rPr>
        <w:t> </w:t>
      </w:r>
      <w:r>
        <w:rPr/>
        <w:t>должностным</w:t>
      </w:r>
      <w:r>
        <w:rPr>
          <w:spacing w:val="-5"/>
        </w:rPr>
        <w:t> </w:t>
      </w:r>
      <w:r>
        <w:rPr/>
        <w:t>лицам</w:t>
      </w:r>
      <w:r>
        <w:rPr>
          <w:spacing w:val="-5"/>
        </w:rPr>
        <w:t> </w:t>
      </w:r>
      <w:r>
        <w:rPr/>
        <w:t>городских управлений, учреждений или предприятий?" получены ответы: 1,6% - неоднократно; 5,3% - сталкивались с этим один раз; 93,1% - с этим не сталкивались.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 w:right="244"/>
      </w:pPr>
      <w:r>
        <w:rPr/>
        <w:t>При этом в 2018 году респонденты сталкивались с коррупцией в следующих областях: предоставление медицинских услуг в поликлиниках и больницах - 6,4%; в общеобразовательных</w:t>
      </w:r>
      <w:r>
        <w:rPr>
          <w:spacing w:val="-4"/>
        </w:rPr>
        <w:t> </w:t>
      </w:r>
      <w:r>
        <w:rPr/>
        <w:t>учреждениях</w:t>
      </w:r>
      <w:r>
        <w:rPr>
          <w:spacing w:val="-2"/>
        </w:rPr>
        <w:t> </w:t>
      </w:r>
      <w:r>
        <w:rPr/>
        <w:t>(школы,</w:t>
      </w:r>
      <w:r>
        <w:rPr>
          <w:spacing w:val="-4"/>
        </w:rPr>
        <w:t> </w:t>
      </w:r>
      <w:r>
        <w:rPr/>
        <w:t>лицеи,</w:t>
      </w:r>
      <w:r>
        <w:rPr>
          <w:spacing w:val="-4"/>
        </w:rPr>
        <w:t> </w:t>
      </w:r>
      <w:r>
        <w:rPr/>
        <w:t>гимназии)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2,9%;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детских</w:t>
      </w:r>
      <w:r>
        <w:rPr>
          <w:spacing w:val="-2"/>
        </w:rPr>
        <w:t> </w:t>
      </w:r>
      <w:r>
        <w:rPr/>
        <w:t>садах</w:t>
      </w:r>
      <w:r>
        <w:rPr>
          <w:spacing w:val="-2"/>
        </w:rPr>
        <w:t> </w:t>
      </w:r>
      <w:r>
        <w:rPr/>
        <w:t>- 1,9%, в иных областях - 5,1%.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На вопрос "Приходилось ли за последний год жаловаться на действия или бездействие должностных лиц в городских службах?" 8,6% ответили утвердительно, а 91,4% - отрицательно. По сравнению с результатами опроса за 2017 год почти на 13% уменьшилось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опрошенных,</w:t>
      </w:r>
      <w:r>
        <w:rPr>
          <w:spacing w:val="-3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знают,</w:t>
      </w:r>
      <w:r>
        <w:rPr>
          <w:spacing w:val="-3"/>
        </w:rPr>
        <w:t> </w:t>
      </w:r>
      <w:r>
        <w:rPr/>
        <w:t>куда</w:t>
      </w:r>
      <w:r>
        <w:rPr>
          <w:spacing w:val="-4"/>
        </w:rPr>
        <w:t> </w:t>
      </w:r>
      <w:r>
        <w:rPr/>
        <w:t>жаловаться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действия или бездействие должностных лиц в городских службах, и на 3,5% увеличилось количество респондентов, которые не сталкивались с фактами проявления коррупции.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Проведение исследований позволяет оценить возможные коррупционные риски и проблемы, с которыми сталкивается население города. Результаты онлайн-опроса являются</w:t>
      </w:r>
      <w:r>
        <w:rPr>
          <w:spacing w:val="-4"/>
        </w:rPr>
        <w:t> </w:t>
      </w:r>
      <w:r>
        <w:rPr/>
        <w:t>не</w:t>
      </w:r>
      <w:r>
        <w:rPr>
          <w:spacing w:val="-5"/>
        </w:rPr>
        <w:t> </w:t>
      </w:r>
      <w:r>
        <w:rPr/>
        <w:t>только</w:t>
      </w:r>
      <w:r>
        <w:rPr>
          <w:spacing w:val="-6"/>
        </w:rPr>
        <w:t> </w:t>
      </w:r>
      <w:r>
        <w:rPr/>
        <w:t>индикатором,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средством</w:t>
      </w:r>
      <w:r>
        <w:rPr>
          <w:spacing w:val="-5"/>
        </w:rPr>
        <w:t> </w:t>
      </w:r>
      <w:r>
        <w:rPr/>
        <w:t>планирования</w:t>
      </w:r>
      <w:r>
        <w:rPr>
          <w:spacing w:val="-4"/>
        </w:rPr>
        <w:t> </w:t>
      </w:r>
      <w:r>
        <w:rPr/>
        <w:t>дальнейшей</w:t>
      </w:r>
      <w:r>
        <w:rPr>
          <w:spacing w:val="-3"/>
        </w:rPr>
        <w:t> </w:t>
      </w:r>
      <w:r>
        <w:rPr/>
        <w:t>работы.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42" w:right="244"/>
      </w:pPr>
      <w:r>
        <w:rPr/>
        <w:t>Реализация программных мероприятий должна создать стабильные общенациональные основы</w:t>
      </w:r>
      <w:r>
        <w:rPr>
          <w:spacing w:val="-6"/>
        </w:rPr>
        <w:t> </w:t>
      </w:r>
      <w:r>
        <w:rPr/>
        <w:t>ограничения</w:t>
      </w:r>
      <w:r>
        <w:rPr>
          <w:spacing w:val="-5"/>
        </w:rPr>
        <w:t> </w:t>
      </w:r>
      <w:r>
        <w:rPr/>
        <w:t>распространения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самовоспроизводства</w:t>
      </w:r>
      <w:r>
        <w:rPr>
          <w:spacing w:val="-6"/>
        </w:rPr>
        <w:t> </w:t>
      </w:r>
      <w:r>
        <w:rPr/>
        <w:t>коррупции,</w:t>
      </w:r>
      <w:r>
        <w:rPr>
          <w:spacing w:val="-5"/>
        </w:rPr>
        <w:t> </w:t>
      </w:r>
      <w:r>
        <w:rPr/>
        <w:t>рассчитанные на длительную перспективу, а также позволить оценивать эффективность антикоррупционных мероприятий и своевременно корректировать проведение антикоррупционной политики в г. Казани.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Настоящая Программа прежде всего предусматривает систему программных мероприятий,</w:t>
      </w:r>
      <w:r>
        <w:rPr>
          <w:spacing w:val="-6"/>
        </w:rPr>
        <w:t> </w:t>
      </w:r>
      <w:r>
        <w:rPr/>
        <w:t>направленную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повышение</w:t>
      </w:r>
      <w:r>
        <w:rPr>
          <w:spacing w:val="-6"/>
        </w:rPr>
        <w:t> </w:t>
      </w:r>
      <w:r>
        <w:rPr/>
        <w:t>эффективности</w:t>
      </w:r>
      <w:r>
        <w:rPr>
          <w:spacing w:val="-5"/>
        </w:rPr>
        <w:t> </w:t>
      </w:r>
      <w:r>
        <w:rPr/>
        <w:t>выявления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устранения условий, порождающих коррупцию.</w:t>
      </w:r>
    </w:p>
    <w:p>
      <w:pPr>
        <w:pStyle w:val="BodyText"/>
        <w:spacing w:before="10"/>
      </w:pPr>
    </w:p>
    <w:p>
      <w:pPr>
        <w:pStyle w:val="Heading1"/>
        <w:numPr>
          <w:ilvl w:val="0"/>
          <w:numId w:val="3"/>
        </w:numPr>
        <w:tabs>
          <w:tab w:pos="487" w:val="left" w:leader="none"/>
        </w:tabs>
        <w:spacing w:line="240" w:lineRule="auto" w:before="0" w:after="0"/>
        <w:ind w:left="142" w:right="772" w:firstLine="0"/>
        <w:jc w:val="left"/>
      </w:pPr>
      <w:bookmarkStart w:name="II. Основные цели, задачи, мероприятия П" w:id="4"/>
      <w:bookmarkEnd w:id="4"/>
      <w:r>
        <w:rPr>
          <w:b w:val="0"/>
        </w:rPr>
      </w:r>
      <w:r>
        <w:rPr/>
        <w:t>Основные</w:t>
      </w:r>
      <w:r>
        <w:rPr>
          <w:spacing w:val="-4"/>
        </w:rPr>
        <w:t> </w:t>
      </w:r>
      <w:r>
        <w:rPr/>
        <w:t>цели,</w:t>
      </w:r>
      <w:r>
        <w:rPr>
          <w:spacing w:val="-7"/>
        </w:rPr>
        <w:t> </w:t>
      </w:r>
      <w:r>
        <w:rPr/>
        <w:t>задачи,</w:t>
      </w:r>
      <w:r>
        <w:rPr>
          <w:spacing w:val="-4"/>
        </w:rPr>
        <w:t> </w:t>
      </w:r>
      <w:r>
        <w:rPr/>
        <w:t>мероприятия</w:t>
      </w:r>
      <w:r>
        <w:rPr>
          <w:spacing w:val="-4"/>
        </w:rPr>
        <w:t> </w:t>
      </w:r>
      <w:r>
        <w:rPr/>
        <w:t>Программы,</w:t>
      </w:r>
      <w:r>
        <w:rPr>
          <w:spacing w:val="-4"/>
        </w:rPr>
        <w:t> </w:t>
      </w:r>
      <w:r>
        <w:rPr/>
        <w:t>сроки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этапы</w:t>
      </w:r>
      <w:r>
        <w:rPr>
          <w:spacing w:val="-4"/>
        </w:rPr>
        <w:t> </w:t>
      </w:r>
      <w:r>
        <w:rPr/>
        <w:t>ее </w:t>
      </w:r>
      <w:r>
        <w:rPr>
          <w:spacing w:val="-2"/>
        </w:rPr>
        <w:t>реализации</w:t>
      </w:r>
    </w:p>
    <w:p>
      <w:pPr>
        <w:pStyle w:val="BodyText"/>
        <w:spacing w:before="239"/>
        <w:rPr>
          <w:b/>
          <w:sz w:val="27"/>
        </w:rPr>
      </w:pPr>
    </w:p>
    <w:p>
      <w:pPr>
        <w:pStyle w:val="BodyText"/>
        <w:ind w:left="142" w:right="244"/>
      </w:pPr>
      <w:r>
        <w:rPr/>
        <w:t>Основными</w:t>
      </w:r>
      <w:r>
        <w:rPr>
          <w:spacing w:val="-3"/>
        </w:rPr>
        <w:t> </w:t>
      </w:r>
      <w:r>
        <w:rPr/>
        <w:t>целями</w:t>
      </w:r>
      <w:r>
        <w:rPr>
          <w:spacing w:val="-3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являются</w:t>
      </w:r>
      <w:r>
        <w:rPr>
          <w:spacing w:val="-4"/>
        </w:rPr>
        <w:t> </w:t>
      </w:r>
      <w:r>
        <w:rPr/>
        <w:t>выявление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устранение</w:t>
      </w:r>
      <w:r>
        <w:rPr>
          <w:spacing w:val="-5"/>
        </w:rPr>
        <w:t> </w:t>
      </w:r>
      <w:r>
        <w:rPr/>
        <w:t>причин</w:t>
      </w:r>
      <w:r>
        <w:rPr>
          <w:spacing w:val="-6"/>
        </w:rPr>
        <w:t> </w:t>
      </w:r>
      <w:r>
        <w:rPr/>
        <w:t>коррупции (профилактика коррупции), создание условий, препятствующих коррупции, формирование в обществе нетерпимого отношения к коррупции.</w:t>
      </w:r>
    </w:p>
    <w:p>
      <w:pPr>
        <w:pStyle w:val="BodyText"/>
        <w:spacing w:after="0"/>
        <w:sectPr>
          <w:pgSz w:w="11910" w:h="16840"/>
          <w:pgMar w:top="1040" w:bottom="280" w:left="1559" w:right="708"/>
        </w:sectPr>
      </w:pPr>
    </w:p>
    <w:p>
      <w:pPr>
        <w:pStyle w:val="BodyText"/>
        <w:spacing w:before="62"/>
        <w:ind w:left="142"/>
      </w:pPr>
      <w:r>
        <w:rPr/>
        <w:t>Для</w:t>
      </w:r>
      <w:r>
        <w:rPr>
          <w:spacing w:val="-5"/>
        </w:rPr>
        <w:t> </w:t>
      </w:r>
      <w:r>
        <w:rPr/>
        <w:t>достижения</w:t>
      </w:r>
      <w:r>
        <w:rPr>
          <w:spacing w:val="-2"/>
        </w:rPr>
        <w:t> </w:t>
      </w:r>
      <w:r>
        <w:rPr/>
        <w:t>поставленных</w:t>
      </w:r>
      <w:r>
        <w:rPr>
          <w:spacing w:val="-2"/>
        </w:rPr>
        <w:t> </w:t>
      </w:r>
      <w:r>
        <w:rPr/>
        <w:t>целей</w:t>
      </w:r>
      <w:r>
        <w:rPr>
          <w:spacing w:val="-2"/>
        </w:rPr>
        <w:t> </w:t>
      </w:r>
      <w:r>
        <w:rPr/>
        <w:t>предусматривается</w:t>
      </w:r>
      <w:r>
        <w:rPr>
          <w:spacing w:val="-2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следующих </w:t>
      </w:r>
      <w:r>
        <w:rPr>
          <w:spacing w:val="-2"/>
        </w:rPr>
        <w:t>задач: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4"/>
        </w:numPr>
        <w:tabs>
          <w:tab w:pos="280" w:val="left" w:leader="none"/>
        </w:tabs>
        <w:spacing w:line="240" w:lineRule="auto" w:before="0" w:after="0"/>
        <w:ind w:left="142" w:right="717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> </w:t>
      </w:r>
      <w:r>
        <w:rPr>
          <w:sz w:val="24"/>
        </w:rPr>
        <w:t>инструментов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механизмов</w:t>
      </w:r>
      <w:r>
        <w:rPr>
          <w:spacing w:val="-5"/>
          <w:sz w:val="24"/>
        </w:rPr>
        <w:t> </w:t>
      </w:r>
      <w:r>
        <w:rPr>
          <w:sz w:val="24"/>
        </w:rPr>
        <w:t>противодействия</w:t>
      </w:r>
      <w:r>
        <w:rPr>
          <w:spacing w:val="-4"/>
          <w:sz w:val="24"/>
        </w:rPr>
        <w:t> </w:t>
      </w:r>
      <w:r>
        <w:rPr>
          <w:sz w:val="24"/>
        </w:rPr>
        <w:t>коррупции,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том числе правовых и организационных;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4"/>
        </w:numPr>
        <w:tabs>
          <w:tab w:pos="280" w:val="left" w:leader="none"/>
        </w:tabs>
        <w:spacing w:line="240" w:lineRule="auto" w:before="0" w:after="0"/>
        <w:ind w:left="142" w:right="601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устранение</w:t>
      </w:r>
      <w:r>
        <w:rPr>
          <w:spacing w:val="-6"/>
          <w:sz w:val="24"/>
        </w:rPr>
        <w:t> </w:t>
      </w:r>
      <w:r>
        <w:rPr>
          <w:sz w:val="24"/>
        </w:rPr>
        <w:t>коррупциогенных</w:t>
      </w:r>
      <w:r>
        <w:rPr>
          <w:spacing w:val="-3"/>
          <w:sz w:val="24"/>
        </w:rPr>
        <w:t> </w:t>
      </w:r>
      <w:r>
        <w:rPr>
          <w:sz w:val="24"/>
        </w:rPr>
        <w:t>факторов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муниципальных</w:t>
      </w:r>
      <w:r>
        <w:rPr>
          <w:spacing w:val="-3"/>
          <w:sz w:val="24"/>
        </w:rPr>
        <w:t> </w:t>
      </w:r>
      <w:r>
        <w:rPr>
          <w:sz w:val="24"/>
        </w:rPr>
        <w:t>нормативных правовых актах и проектах муниципальных нормативных правовых актов;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280" w:val="left" w:leader="none"/>
        </w:tabs>
        <w:spacing w:line="240" w:lineRule="auto" w:before="0" w:after="0"/>
        <w:ind w:left="142" w:right="365" w:firstLine="0"/>
        <w:jc w:val="left"/>
        <w:rPr>
          <w:sz w:val="24"/>
        </w:rPr>
      </w:pPr>
      <w:r>
        <w:rPr>
          <w:sz w:val="24"/>
        </w:rPr>
        <w:t>активизация антикоррупционного обучения и антикоррупционной пропаганды, вовлечение</w:t>
      </w:r>
      <w:r>
        <w:rPr>
          <w:spacing w:val="-6"/>
          <w:sz w:val="24"/>
        </w:rPr>
        <w:t> </w:t>
      </w:r>
      <w:r>
        <w:rPr>
          <w:sz w:val="24"/>
        </w:rPr>
        <w:t>кадровых,</w:t>
      </w:r>
      <w:r>
        <w:rPr>
          <w:spacing w:val="-5"/>
          <w:sz w:val="24"/>
        </w:rPr>
        <w:t> </w:t>
      </w:r>
      <w:r>
        <w:rPr>
          <w:sz w:val="24"/>
        </w:rPr>
        <w:t>материальных,</w:t>
      </w:r>
      <w:r>
        <w:rPr>
          <w:spacing w:val="-8"/>
          <w:sz w:val="24"/>
        </w:rPr>
        <w:t> </w:t>
      </w:r>
      <w:r>
        <w:rPr>
          <w:sz w:val="24"/>
        </w:rPr>
        <w:t>информационных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ресурсов</w:t>
      </w:r>
      <w:r>
        <w:rPr>
          <w:spacing w:val="-6"/>
          <w:sz w:val="24"/>
        </w:rPr>
        <w:t> </w:t>
      </w:r>
      <w:r>
        <w:rPr>
          <w:sz w:val="24"/>
        </w:rPr>
        <w:t>гражданского общества в противодействие коррупции;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4"/>
        </w:numPr>
        <w:tabs>
          <w:tab w:pos="280" w:val="left" w:leader="none"/>
        </w:tabs>
        <w:spacing w:line="240" w:lineRule="auto" w:before="0" w:after="0"/>
        <w:ind w:left="280" w:right="0" w:hanging="13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> </w:t>
      </w:r>
      <w:r>
        <w:rPr>
          <w:sz w:val="24"/>
        </w:rPr>
        <w:t>состояния</w:t>
      </w:r>
      <w:r>
        <w:rPr>
          <w:spacing w:val="-3"/>
          <w:sz w:val="24"/>
        </w:rPr>
        <w:t> </w:t>
      </w:r>
      <w:r>
        <w:rPr>
          <w:sz w:val="24"/>
        </w:rPr>
        <w:t>коррупции</w:t>
      </w:r>
      <w:r>
        <w:rPr>
          <w:spacing w:val="-1"/>
          <w:sz w:val="24"/>
        </w:rPr>
        <w:t> </w:t>
      </w:r>
      <w:r>
        <w:rPr>
          <w:sz w:val="24"/>
        </w:rPr>
        <w:t>посредством</w:t>
      </w:r>
      <w:r>
        <w:rPr>
          <w:spacing w:val="-4"/>
          <w:sz w:val="24"/>
        </w:rPr>
        <w:t> </w:t>
      </w:r>
      <w:r>
        <w:rPr>
          <w:sz w:val="24"/>
        </w:rPr>
        <w:t>проведения</w:t>
      </w:r>
      <w:r>
        <w:rPr>
          <w:spacing w:val="-3"/>
          <w:sz w:val="24"/>
        </w:rPr>
        <w:t> </w:t>
      </w:r>
      <w:r>
        <w:rPr>
          <w:sz w:val="24"/>
        </w:rPr>
        <w:t>мониторинговых </w:t>
      </w:r>
      <w:r>
        <w:rPr>
          <w:spacing w:val="-2"/>
          <w:sz w:val="24"/>
        </w:rPr>
        <w:t>исследований;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4"/>
        </w:numPr>
        <w:tabs>
          <w:tab w:pos="280" w:val="left" w:leader="none"/>
        </w:tabs>
        <w:spacing w:line="240" w:lineRule="auto" w:before="0" w:after="0"/>
        <w:ind w:left="142" w:right="807" w:firstLine="0"/>
        <w:jc w:val="left"/>
        <w:rPr>
          <w:sz w:val="24"/>
        </w:rPr>
      </w:pPr>
      <w:r>
        <w:rPr>
          <w:sz w:val="24"/>
        </w:rPr>
        <w:t>обеспечение доступности и прозрачности деятельности органов местного самоуправления муниципального образования г. Казани и укрепления их связи с институтами</w:t>
      </w:r>
      <w:r>
        <w:rPr>
          <w:spacing w:val="-6"/>
          <w:sz w:val="24"/>
        </w:rPr>
        <w:t> </w:t>
      </w:r>
      <w:r>
        <w:rPr>
          <w:sz w:val="24"/>
        </w:rPr>
        <w:t>гражданского</w:t>
      </w:r>
      <w:r>
        <w:rPr>
          <w:spacing w:val="-7"/>
          <w:sz w:val="24"/>
        </w:rPr>
        <w:t> </w:t>
      </w:r>
      <w:r>
        <w:rPr>
          <w:sz w:val="24"/>
        </w:rPr>
        <w:t>общества;</w:t>
      </w:r>
      <w:r>
        <w:rPr>
          <w:spacing w:val="-7"/>
          <w:sz w:val="24"/>
        </w:rPr>
        <w:t> </w:t>
      </w:r>
      <w:r>
        <w:rPr>
          <w:sz w:val="24"/>
        </w:rPr>
        <w:t>активизация</w:t>
      </w:r>
      <w:r>
        <w:rPr>
          <w:spacing w:val="-7"/>
          <w:sz w:val="24"/>
        </w:rPr>
        <w:t> </w:t>
      </w:r>
      <w:r>
        <w:rPr>
          <w:sz w:val="24"/>
        </w:rPr>
        <w:t>антикоррупционной</w:t>
      </w:r>
      <w:r>
        <w:rPr>
          <w:spacing w:val="-6"/>
          <w:sz w:val="24"/>
        </w:rPr>
        <w:t> </w:t>
      </w:r>
      <w:r>
        <w:rPr>
          <w:sz w:val="24"/>
        </w:rPr>
        <w:t>пропаганды; взаимодействие со средствами массовой информации;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280" w:val="left" w:leader="none"/>
        </w:tabs>
        <w:spacing w:line="240" w:lineRule="auto" w:before="1" w:after="0"/>
        <w:ind w:left="142" w:right="1453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> </w:t>
      </w:r>
      <w:r>
        <w:rPr>
          <w:sz w:val="24"/>
        </w:rPr>
        <w:t>открытости,</w:t>
      </w:r>
      <w:r>
        <w:rPr>
          <w:spacing w:val="-6"/>
          <w:sz w:val="24"/>
        </w:rPr>
        <w:t> </w:t>
      </w:r>
      <w:r>
        <w:rPr>
          <w:sz w:val="24"/>
        </w:rPr>
        <w:t>добросовестной</w:t>
      </w:r>
      <w:r>
        <w:rPr>
          <w:spacing w:val="-5"/>
          <w:sz w:val="24"/>
        </w:rPr>
        <w:t> </w:t>
      </w:r>
      <w:r>
        <w:rPr>
          <w:sz w:val="24"/>
        </w:rPr>
        <w:t>конкуренции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объективности</w:t>
      </w:r>
      <w:r>
        <w:rPr>
          <w:spacing w:val="-5"/>
          <w:sz w:val="24"/>
        </w:rPr>
        <w:t> </w:t>
      </w:r>
      <w:r>
        <w:rPr>
          <w:sz w:val="24"/>
        </w:rPr>
        <w:t>при осуществлении закупок товаров, работ, услуг для муниципальных нужд;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4"/>
        </w:numPr>
        <w:tabs>
          <w:tab w:pos="282" w:val="left" w:leader="none"/>
        </w:tabs>
        <w:spacing w:line="240" w:lineRule="auto" w:before="1" w:after="0"/>
        <w:ind w:left="282" w:right="0" w:hanging="140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> </w:t>
      </w:r>
      <w:r>
        <w:rPr>
          <w:sz w:val="24"/>
        </w:rPr>
        <w:t>мер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минимизации бытовой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коррупции.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142"/>
      </w:pPr>
      <w:r>
        <w:rPr/>
        <w:t>Перечень</w:t>
      </w:r>
      <w:r>
        <w:rPr>
          <w:spacing w:val="-2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отражен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приложении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>
          <w:spacing w:val="-5"/>
        </w:rPr>
        <w:t>1.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42" w:right="244"/>
      </w:pPr>
      <w:r>
        <w:rPr/>
        <w:t>Срок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Программы:</w:t>
      </w:r>
      <w:r>
        <w:rPr>
          <w:spacing w:val="-4"/>
        </w:rPr>
        <w:t> </w:t>
      </w:r>
      <w:r>
        <w:rPr/>
        <w:t>2019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2022</w:t>
      </w:r>
      <w:r>
        <w:rPr>
          <w:spacing w:val="-4"/>
        </w:rPr>
        <w:t> </w:t>
      </w:r>
      <w:r>
        <w:rPr/>
        <w:t>годы.</w:t>
      </w:r>
      <w:r>
        <w:rPr>
          <w:spacing w:val="-4"/>
        </w:rPr>
        <w:t> </w:t>
      </w:r>
      <w:r>
        <w:rPr/>
        <w:t>Этапы</w:t>
      </w:r>
      <w:r>
        <w:rPr>
          <w:spacing w:val="-5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не </w:t>
      </w:r>
      <w:r>
        <w:rPr>
          <w:spacing w:val="-2"/>
        </w:rPr>
        <w:t>выделяются.</w:t>
      </w:r>
    </w:p>
    <w:p>
      <w:pPr>
        <w:pStyle w:val="BodyText"/>
        <w:spacing w:before="13"/>
      </w:pPr>
    </w:p>
    <w:p>
      <w:pPr>
        <w:pStyle w:val="Heading1"/>
        <w:numPr>
          <w:ilvl w:val="0"/>
          <w:numId w:val="3"/>
        </w:numPr>
        <w:tabs>
          <w:tab w:pos="592" w:val="left" w:leader="none"/>
        </w:tabs>
        <w:spacing w:line="240" w:lineRule="auto" w:before="0" w:after="0"/>
        <w:ind w:left="592" w:right="0" w:hanging="450"/>
        <w:jc w:val="left"/>
      </w:pPr>
      <w:bookmarkStart w:name="III. Обоснование ресурсного обеспечении " w:id="5"/>
      <w:bookmarkEnd w:id="5"/>
      <w:r>
        <w:rPr>
          <w:b w:val="0"/>
        </w:rPr>
      </w:r>
      <w:r>
        <w:rPr/>
        <w:t>Обоснование</w:t>
      </w:r>
      <w:r>
        <w:rPr>
          <w:spacing w:val="-13"/>
        </w:rPr>
        <w:t> </w:t>
      </w:r>
      <w:r>
        <w:rPr/>
        <w:t>ресурсного</w:t>
      </w:r>
      <w:r>
        <w:rPr>
          <w:spacing w:val="-11"/>
        </w:rPr>
        <w:t> </w:t>
      </w:r>
      <w:r>
        <w:rPr/>
        <w:t>обеспечении</w:t>
      </w:r>
      <w:r>
        <w:rPr>
          <w:spacing w:val="-12"/>
        </w:rPr>
        <w:t> </w:t>
      </w:r>
      <w:r>
        <w:rPr>
          <w:spacing w:val="-2"/>
        </w:rPr>
        <w:t>Программы</w:t>
      </w:r>
    </w:p>
    <w:p>
      <w:pPr>
        <w:pStyle w:val="BodyText"/>
        <w:spacing w:before="237"/>
        <w:rPr>
          <w:b/>
          <w:sz w:val="27"/>
        </w:rPr>
      </w:pPr>
    </w:p>
    <w:p>
      <w:pPr>
        <w:pStyle w:val="BodyText"/>
        <w:ind w:left="142" w:right="244"/>
      </w:pPr>
      <w:r>
        <w:rPr/>
        <w:t>Программа</w:t>
      </w:r>
      <w:r>
        <w:rPr>
          <w:spacing w:val="-5"/>
        </w:rPr>
        <w:t> </w:t>
      </w:r>
      <w:r>
        <w:rPr/>
        <w:t>финансируется</w:t>
      </w:r>
      <w:r>
        <w:rPr>
          <w:spacing w:val="-4"/>
        </w:rPr>
        <w:t> </w:t>
      </w:r>
      <w:r>
        <w:rPr/>
        <w:t>за</w:t>
      </w:r>
      <w:r>
        <w:rPr>
          <w:spacing w:val="-5"/>
        </w:rPr>
        <w:t> </w:t>
      </w:r>
      <w:r>
        <w:rPr/>
        <w:t>счет</w:t>
      </w:r>
      <w:r>
        <w:rPr>
          <w:spacing w:val="-4"/>
        </w:rPr>
        <w:t> </w:t>
      </w:r>
      <w:r>
        <w:rPr/>
        <w:t>средств</w:t>
      </w:r>
      <w:r>
        <w:rPr>
          <w:spacing w:val="-5"/>
        </w:rPr>
        <w:t> </w:t>
      </w:r>
      <w:r>
        <w:rPr/>
        <w:t>бюджета</w:t>
      </w:r>
      <w:r>
        <w:rPr>
          <w:spacing w:val="-5"/>
        </w:rPr>
        <w:t> </w:t>
      </w:r>
      <w:r>
        <w:rPr/>
        <w:t>муниципального</w:t>
      </w:r>
      <w:r>
        <w:rPr>
          <w:spacing w:val="-4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города Казани. Общий объем финансирования составляет 13926,0 тыс. рублей, в том числе по </w:t>
      </w:r>
      <w:r>
        <w:rPr>
          <w:spacing w:val="-2"/>
        </w:rPr>
        <w:t>годам:</w:t>
      </w:r>
    </w:p>
    <w:p>
      <w:pPr>
        <w:pStyle w:val="BodyText"/>
        <w:spacing w:before="165"/>
        <w:rPr>
          <w:sz w:val="20"/>
        </w:r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5"/>
        <w:gridCol w:w="1693"/>
        <w:gridCol w:w="2616"/>
        <w:gridCol w:w="2780"/>
      </w:tblGrid>
      <w:tr>
        <w:trPr>
          <w:trHeight w:val="313" w:hRule="atLeast"/>
        </w:trPr>
        <w:tc>
          <w:tcPr>
            <w:tcW w:w="1855" w:type="dxa"/>
            <w:vMerge w:val="restart"/>
            <w:tcBorders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6" w:right="1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089" w:type="dxa"/>
            <w:gridSpan w:val="3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> рублей</w:t>
            </w:r>
          </w:p>
        </w:tc>
      </w:tr>
      <w:tr>
        <w:trPr>
          <w:trHeight w:val="595" w:hRule="atLeast"/>
        </w:trPr>
        <w:tc>
          <w:tcPr>
            <w:tcW w:w="1855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6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389" w:right="372" w:firstLine="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</w:t>
            </w:r>
            <w:r>
              <w:rPr>
                <w:sz w:val="24"/>
              </w:rPr>
              <w:t>бюджет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2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2"/>
              <w:ind w:left="843" w:hanging="2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 источники</w:t>
            </w:r>
          </w:p>
        </w:tc>
      </w:tr>
      <w:tr>
        <w:trPr>
          <w:trHeight w:val="313" w:hRule="atLeast"/>
        </w:trPr>
        <w:tc>
          <w:tcPr>
            <w:tcW w:w="1855" w:type="dxa"/>
            <w:tcBorders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6" w:right="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169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1000,0</w:t>
            </w:r>
          </w:p>
        </w:tc>
        <w:tc>
          <w:tcPr>
            <w:tcW w:w="26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1000,0</w:t>
            </w:r>
          </w:p>
        </w:tc>
        <w:tc>
          <w:tcPr>
            <w:tcW w:w="2780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top="1320" w:bottom="1342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5"/>
        <w:gridCol w:w="1693"/>
        <w:gridCol w:w="2616"/>
        <w:gridCol w:w="2780"/>
      </w:tblGrid>
      <w:tr>
        <w:trPr>
          <w:trHeight w:val="313" w:hRule="atLeast"/>
        </w:trPr>
        <w:tc>
          <w:tcPr>
            <w:tcW w:w="1855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6" w:right="3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169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7022,0</w:t>
            </w:r>
          </w:p>
        </w:tc>
        <w:tc>
          <w:tcPr>
            <w:tcW w:w="261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7022,0</w:t>
            </w:r>
          </w:p>
        </w:tc>
        <w:tc>
          <w:tcPr>
            <w:tcW w:w="2780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19" w:hRule="atLeast"/>
        </w:trPr>
        <w:tc>
          <w:tcPr>
            <w:tcW w:w="185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6" w:right="3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2592,0</w:t>
            </w:r>
          </w:p>
        </w:tc>
        <w:tc>
          <w:tcPr>
            <w:tcW w:w="26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2952,0</w:t>
            </w:r>
          </w:p>
        </w:tc>
        <w:tc>
          <w:tcPr>
            <w:tcW w:w="2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22" w:hRule="atLeast"/>
        </w:trPr>
        <w:tc>
          <w:tcPr>
            <w:tcW w:w="185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6" w:right="3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6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2952,0</w:t>
            </w:r>
          </w:p>
        </w:tc>
        <w:tc>
          <w:tcPr>
            <w:tcW w:w="26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2952,0</w:t>
            </w:r>
          </w:p>
        </w:tc>
        <w:tc>
          <w:tcPr>
            <w:tcW w:w="2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13" w:hRule="atLeast"/>
        </w:trPr>
        <w:tc>
          <w:tcPr>
            <w:tcW w:w="1855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69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13926,0</w:t>
            </w:r>
          </w:p>
        </w:tc>
        <w:tc>
          <w:tcPr>
            <w:tcW w:w="26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13926,0</w:t>
            </w:r>
          </w:p>
        </w:tc>
        <w:tc>
          <w:tcPr>
            <w:tcW w:w="2780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BodyText"/>
      </w:pPr>
    </w:p>
    <w:p>
      <w:pPr>
        <w:pStyle w:val="BodyText"/>
        <w:spacing w:before="37"/>
      </w:pPr>
    </w:p>
    <w:p>
      <w:pPr>
        <w:pStyle w:val="BodyText"/>
        <w:ind w:left="142" w:right="144"/>
      </w:pPr>
      <w:r>
        <w:rPr/>
        <w:t>Объемы финансирования носят прогнозный характер и подлежат ежегодной корректировке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учетом</w:t>
      </w:r>
      <w:r>
        <w:rPr>
          <w:spacing w:val="-5"/>
        </w:rPr>
        <w:t> </w:t>
      </w:r>
      <w:r>
        <w:rPr/>
        <w:t>возможностей</w:t>
      </w:r>
      <w:r>
        <w:rPr>
          <w:spacing w:val="-4"/>
        </w:rPr>
        <w:t> </w:t>
      </w:r>
      <w:r>
        <w:rPr/>
        <w:t>соответствующего</w:t>
      </w:r>
      <w:r>
        <w:rPr>
          <w:spacing w:val="-5"/>
        </w:rPr>
        <w:t> </w:t>
      </w:r>
      <w:r>
        <w:rPr/>
        <w:t>бюджета.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случае</w:t>
      </w:r>
      <w:r>
        <w:rPr>
          <w:spacing w:val="-5"/>
        </w:rPr>
        <w:t> </w:t>
      </w:r>
      <w:r>
        <w:rPr/>
        <w:t>привлечения дополнительных средств из источников, не предусмотренных настоящей Программой, заказчик Программы вносит в нее соответствующие изменения.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Другие</w:t>
      </w:r>
      <w:r>
        <w:rPr>
          <w:spacing w:val="-6"/>
        </w:rPr>
        <w:t> </w:t>
      </w:r>
      <w:r>
        <w:rPr/>
        <w:t>источники</w:t>
      </w:r>
      <w:r>
        <w:rPr>
          <w:spacing w:val="-4"/>
        </w:rPr>
        <w:t> </w:t>
      </w:r>
      <w:r>
        <w:rPr/>
        <w:t>финансирования</w:t>
      </w:r>
      <w:r>
        <w:rPr>
          <w:spacing w:val="-5"/>
        </w:rPr>
        <w:t> </w:t>
      </w:r>
      <w:r>
        <w:rPr/>
        <w:t>могут</w:t>
      </w:r>
      <w:r>
        <w:rPr>
          <w:spacing w:val="-5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установлены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 действующим законодательством.</w:t>
      </w:r>
    </w:p>
    <w:p>
      <w:pPr>
        <w:pStyle w:val="BodyText"/>
        <w:spacing w:before="13"/>
      </w:pPr>
    </w:p>
    <w:p>
      <w:pPr>
        <w:pStyle w:val="Heading1"/>
        <w:numPr>
          <w:ilvl w:val="0"/>
          <w:numId w:val="3"/>
        </w:numPr>
        <w:tabs>
          <w:tab w:pos="575" w:val="left" w:leader="none"/>
        </w:tabs>
        <w:spacing w:line="240" w:lineRule="auto" w:before="0" w:after="0"/>
        <w:ind w:left="575" w:right="0" w:hanging="433"/>
        <w:jc w:val="left"/>
      </w:pPr>
      <w:bookmarkStart w:name="IV. Механизм реализации Программы" w:id="6"/>
      <w:bookmarkEnd w:id="6"/>
      <w:r>
        <w:rPr>
          <w:b w:val="0"/>
        </w:rPr>
      </w:r>
      <w:r>
        <w:rPr/>
        <w:t>Механизм</w:t>
      </w:r>
      <w:r>
        <w:rPr>
          <w:spacing w:val="-10"/>
        </w:rPr>
        <w:t> </w:t>
      </w:r>
      <w:r>
        <w:rPr/>
        <w:t>реализации</w:t>
      </w:r>
      <w:r>
        <w:rPr>
          <w:spacing w:val="-11"/>
        </w:rPr>
        <w:t> </w:t>
      </w:r>
      <w:r>
        <w:rPr>
          <w:spacing w:val="-2"/>
        </w:rPr>
        <w:t>Программы</w:t>
      </w:r>
    </w:p>
    <w:p>
      <w:pPr>
        <w:pStyle w:val="BodyText"/>
        <w:spacing w:before="237"/>
        <w:rPr>
          <w:b/>
          <w:sz w:val="27"/>
        </w:rPr>
      </w:pPr>
    </w:p>
    <w:p>
      <w:pPr>
        <w:pStyle w:val="BodyText"/>
        <w:spacing w:before="1"/>
        <w:ind w:left="142" w:right="244"/>
      </w:pPr>
      <w:r>
        <w:rPr/>
        <w:t>Муниципальным</w:t>
      </w:r>
      <w:r>
        <w:rPr>
          <w:spacing w:val="-6"/>
        </w:rPr>
        <w:t> </w:t>
      </w:r>
      <w:r>
        <w:rPr/>
        <w:t>заказчиком</w:t>
      </w:r>
      <w:r>
        <w:rPr>
          <w:spacing w:val="-6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Аппарат</w:t>
      </w:r>
      <w:r>
        <w:rPr>
          <w:spacing w:val="-5"/>
        </w:rPr>
        <w:t> </w:t>
      </w:r>
      <w:r>
        <w:rPr/>
        <w:t>Исполнительного</w:t>
      </w:r>
      <w:r>
        <w:rPr>
          <w:spacing w:val="-5"/>
        </w:rPr>
        <w:t> </w:t>
      </w:r>
      <w:r>
        <w:rPr/>
        <w:t>комитета</w:t>
      </w:r>
      <w:r>
        <w:rPr>
          <w:spacing w:val="-6"/>
        </w:rPr>
        <w:t> </w:t>
      </w:r>
      <w:r>
        <w:rPr/>
        <w:t>г. </w:t>
      </w:r>
      <w:r>
        <w:rPr>
          <w:spacing w:val="-2"/>
        </w:rPr>
        <w:t>Казани.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 w:right="244"/>
      </w:pPr>
      <w:r>
        <w:rPr/>
        <w:t>Выполнение</w:t>
      </w:r>
      <w:r>
        <w:rPr>
          <w:spacing w:val="-5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осуществляется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рамках</w:t>
      </w:r>
      <w:r>
        <w:rPr>
          <w:spacing w:val="-3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функций</w:t>
      </w:r>
      <w:r>
        <w:rPr>
          <w:spacing w:val="-6"/>
        </w:rPr>
        <w:t> </w:t>
      </w:r>
      <w:r>
        <w:rPr/>
        <w:t>и полномочий муниципального заказчика.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/>
      </w:pPr>
      <w:r>
        <w:rPr/>
        <w:t>Муниципальный</w:t>
      </w:r>
      <w:r>
        <w:rPr>
          <w:spacing w:val="-5"/>
        </w:rPr>
        <w:t> </w:t>
      </w:r>
      <w:r>
        <w:rPr/>
        <w:t>заказчик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>
          <w:spacing w:val="-2"/>
        </w:rPr>
        <w:t>направляет: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ежеквартально,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20-го</w:t>
      </w:r>
      <w:r>
        <w:rPr>
          <w:spacing w:val="-4"/>
        </w:rPr>
        <w:t> </w:t>
      </w:r>
      <w:r>
        <w:rPr/>
        <w:t>числа</w:t>
      </w:r>
      <w:r>
        <w:rPr>
          <w:spacing w:val="-5"/>
        </w:rPr>
        <w:t> </w:t>
      </w:r>
      <w:r>
        <w:rPr/>
        <w:t>месяца,</w:t>
      </w:r>
      <w:r>
        <w:rPr>
          <w:spacing w:val="-4"/>
        </w:rPr>
        <w:t> </w:t>
      </w:r>
      <w:r>
        <w:rPr/>
        <w:t>следующего</w:t>
      </w:r>
      <w:r>
        <w:rPr>
          <w:spacing w:val="-4"/>
        </w:rPr>
        <w:t> </w:t>
      </w:r>
      <w:r>
        <w:rPr/>
        <w:t>за</w:t>
      </w:r>
      <w:r>
        <w:rPr>
          <w:spacing w:val="-5"/>
        </w:rPr>
        <w:t> </w:t>
      </w:r>
      <w:r>
        <w:rPr/>
        <w:t>отчетным</w:t>
      </w:r>
      <w:r>
        <w:rPr>
          <w:spacing w:val="-5"/>
        </w:rPr>
        <w:t> </w:t>
      </w:r>
      <w:r>
        <w:rPr/>
        <w:t>периодом,</w:t>
      </w:r>
      <w:r>
        <w:rPr>
          <w:spacing w:val="-4"/>
        </w:rPr>
        <w:t> </w:t>
      </w:r>
      <w:r>
        <w:rPr/>
        <w:t>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год;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 w:right="244"/>
      </w:pPr>
      <w:r>
        <w:rPr/>
        <w:t>ежегодно, до 1 февраля года, следующего за отчетным периодом, статистическую, справочную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аналитическую</w:t>
      </w:r>
      <w:r>
        <w:rPr>
          <w:spacing w:val="-4"/>
        </w:rPr>
        <w:t> </w:t>
      </w:r>
      <w:r>
        <w:rPr/>
        <w:t>информацию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подготовке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реализации</w:t>
      </w:r>
      <w:r>
        <w:rPr>
          <w:spacing w:val="-6"/>
        </w:rPr>
        <w:t> </w:t>
      </w:r>
      <w:r>
        <w:rPr/>
        <w:t>Программы,</w:t>
      </w:r>
      <w:r>
        <w:rPr>
          <w:spacing w:val="-2"/>
        </w:rPr>
        <w:t> </w:t>
      </w:r>
      <w:r>
        <w:rPr/>
        <w:t>а также об эффективности использования финансовых средств.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Текущий</w:t>
      </w:r>
      <w:r>
        <w:rPr>
          <w:spacing w:val="-3"/>
        </w:rPr>
        <w:t> </w:t>
      </w:r>
      <w:r>
        <w:rPr/>
        <w:t>контроль</w:t>
      </w:r>
      <w:r>
        <w:rPr>
          <w:spacing w:val="-4"/>
        </w:rPr>
        <w:t> </w:t>
      </w:r>
      <w:r>
        <w:rPr/>
        <w:t>за</w:t>
      </w:r>
      <w:r>
        <w:rPr>
          <w:spacing w:val="-8"/>
        </w:rPr>
        <w:t> </w:t>
      </w:r>
      <w:r>
        <w:rPr/>
        <w:t>ходом</w:t>
      </w:r>
      <w:r>
        <w:rPr>
          <w:spacing w:val="-5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Аппарат</w:t>
      </w:r>
      <w:r>
        <w:rPr>
          <w:spacing w:val="-4"/>
        </w:rPr>
        <w:t> </w:t>
      </w:r>
      <w:r>
        <w:rPr/>
        <w:t>Исполнительного</w:t>
      </w:r>
      <w:r>
        <w:rPr>
          <w:spacing w:val="-7"/>
        </w:rPr>
        <w:t> </w:t>
      </w:r>
      <w:r>
        <w:rPr/>
        <w:t>комитета г. Казани осуществляет путем регулярного мониторинга целевых индикаторов.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42" w:right="244"/>
      </w:pPr>
      <w:r>
        <w:rPr/>
        <w:t>Планирование, взаимодействие, координацию и общий контроль за исполнением Программы</w:t>
      </w:r>
      <w:r>
        <w:rPr>
          <w:spacing w:val="-1"/>
        </w:rPr>
        <w:t> </w:t>
      </w:r>
      <w:r>
        <w:rPr/>
        <w:t>осуществляет управление</w:t>
      </w:r>
      <w:r>
        <w:rPr>
          <w:spacing w:val="-1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и антикоррупционной</w:t>
      </w:r>
      <w:r>
        <w:rPr>
          <w:spacing w:val="-2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Аппарата Исполнительного комитета г. Казани, которое</w:t>
      </w:r>
      <w:r>
        <w:rPr>
          <w:spacing w:val="-1"/>
        </w:rPr>
        <w:t> </w:t>
      </w:r>
      <w:r>
        <w:rPr/>
        <w:t>ежегодно уточняет целевые показатели и затраты на мероприятия Программы, механизм реализации Программы и состав исполнителей,</w:t>
      </w:r>
      <w:r>
        <w:rPr>
          <w:spacing w:val="-5"/>
        </w:rPr>
        <w:t> </w:t>
      </w:r>
      <w:r>
        <w:rPr/>
        <w:t>запрашивает</w:t>
      </w:r>
      <w:r>
        <w:rPr>
          <w:spacing w:val="-1"/>
        </w:rPr>
        <w:t> </w:t>
      </w:r>
      <w:r>
        <w:rPr/>
        <w:t>у</w:t>
      </w:r>
      <w:r>
        <w:rPr>
          <w:spacing w:val="-10"/>
        </w:rPr>
        <w:t> </w:t>
      </w:r>
      <w:r>
        <w:rPr/>
        <w:t>структурных</w:t>
      </w:r>
      <w:r>
        <w:rPr>
          <w:spacing w:val="-4"/>
        </w:rPr>
        <w:t> </w:t>
      </w:r>
      <w:r>
        <w:rPr/>
        <w:t>подразделений</w:t>
      </w:r>
      <w:r>
        <w:rPr>
          <w:spacing w:val="-4"/>
        </w:rPr>
        <w:t> </w:t>
      </w:r>
      <w:r>
        <w:rPr/>
        <w:t>Исполнительного</w:t>
      </w:r>
      <w:r>
        <w:rPr>
          <w:spacing w:val="-5"/>
        </w:rPr>
        <w:t> </w:t>
      </w:r>
      <w:r>
        <w:rPr/>
        <w:t>комитета</w:t>
      </w:r>
      <w:r>
        <w:rPr>
          <w:spacing w:val="-6"/>
        </w:rPr>
        <w:t> </w:t>
      </w:r>
      <w:r>
        <w:rPr/>
        <w:t>г. Казани, ответственных за выполнение мероприятий, сведения о ходе выполнения </w:t>
      </w:r>
      <w:r>
        <w:rPr>
          <w:spacing w:val="-2"/>
        </w:rPr>
        <w:t>Программы.</w:t>
      </w:r>
    </w:p>
    <w:p>
      <w:pPr>
        <w:pStyle w:val="BodyText"/>
        <w:spacing w:after="0"/>
        <w:sectPr>
          <w:type w:val="continuous"/>
          <w:pgSz w:w="11910" w:h="16840"/>
          <w:pgMar w:top="1120" w:bottom="280" w:left="1559" w:right="708"/>
        </w:sectPr>
      </w:pPr>
    </w:p>
    <w:p>
      <w:pPr>
        <w:pStyle w:val="BodyText"/>
        <w:spacing w:before="62"/>
        <w:ind w:left="142" w:right="244"/>
      </w:pPr>
      <w:r>
        <w:rPr/>
        <w:t>Финансирование</w:t>
      </w:r>
      <w:r>
        <w:rPr>
          <w:spacing w:val="-7"/>
        </w:rPr>
        <w:t> </w:t>
      </w:r>
      <w:r>
        <w:rPr/>
        <w:t>мероприятий</w:t>
      </w:r>
      <w:r>
        <w:rPr>
          <w:spacing w:val="-5"/>
        </w:rPr>
        <w:t> </w:t>
      </w:r>
      <w:r>
        <w:rPr/>
        <w:t>осуществляется</w:t>
      </w:r>
      <w:r>
        <w:rPr>
          <w:spacing w:val="-4"/>
        </w:rPr>
        <w:t> </w:t>
      </w:r>
      <w:r>
        <w:rPr/>
        <w:t>по</w:t>
      </w:r>
      <w:r>
        <w:rPr>
          <w:spacing w:val="-6"/>
        </w:rPr>
        <w:t> </w:t>
      </w:r>
      <w:r>
        <w:rPr/>
        <w:t>согласованию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Аппаратом Исполнительного комитета г. Казани.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Исполнители Программы, ответственные за реализацию соответствующих мероприятий, представляют в Аппарат Исполнительного комитета г. Казани ежеквартально, до 5-го числа месяца, следующего за отчетным периодом, информацию об исполнении мероприятий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освоенных</w:t>
      </w:r>
      <w:r>
        <w:rPr>
          <w:spacing w:val="-4"/>
        </w:rPr>
        <w:t> </w:t>
      </w:r>
      <w:r>
        <w:rPr/>
        <w:t>денежных</w:t>
      </w:r>
      <w:r>
        <w:rPr>
          <w:spacing w:val="-4"/>
        </w:rPr>
        <w:t> </w:t>
      </w:r>
      <w:r>
        <w:rPr/>
        <w:t>средствах,</w:t>
      </w:r>
      <w:r>
        <w:rPr>
          <w:spacing w:val="-6"/>
        </w:rPr>
        <w:t> </w:t>
      </w:r>
      <w:r>
        <w:rPr/>
        <w:t>выделяемых</w:t>
      </w:r>
      <w:r>
        <w:rPr>
          <w:spacing w:val="-4"/>
        </w:rPr>
        <w:t> </w:t>
      </w:r>
      <w:r>
        <w:rPr/>
        <w:t>исполнителям</w:t>
      </w:r>
      <w:r>
        <w:rPr>
          <w:spacing w:val="-6"/>
        </w:rPr>
        <w:t> </w:t>
      </w:r>
      <w:r>
        <w:rPr/>
        <w:t>мероприятий, с нарастающим итогом и в целом за отчетный год.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Годовой</w:t>
      </w:r>
      <w:r>
        <w:rPr>
          <w:spacing w:val="-2"/>
        </w:rPr>
        <w:t> </w:t>
      </w:r>
      <w:r>
        <w:rPr/>
        <w:t>отчет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ходе</w:t>
      </w:r>
      <w:r>
        <w:rPr>
          <w:spacing w:val="-4"/>
        </w:rPr>
        <w:t> </w:t>
      </w:r>
      <w:r>
        <w:rPr/>
        <w:t>реализации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оценке</w:t>
      </w:r>
      <w:r>
        <w:rPr>
          <w:spacing w:val="-4"/>
        </w:rPr>
        <w:t> </w:t>
      </w:r>
      <w:r>
        <w:rPr/>
        <w:t>эффективности</w:t>
      </w:r>
      <w:r>
        <w:rPr>
          <w:spacing w:val="-2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(далее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годовой отчет) размещается Аппаратом Исполнительного комитета г. Казани на официальном портале органов местного самоуправления города Казани (</w:t>
      </w:r>
      <w:hyperlink r:id="rId12">
        <w:r>
          <w:rPr/>
          <w:t>www.kzn.ru)</w:t>
        </w:r>
      </w:hyperlink>
      <w:r>
        <w:rPr/>
        <w:t> в разделе "Противодействие коррупции", в подразделе "Ежегодный отчет о реализации мер антикоррупционной политики".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 w:right="244"/>
      </w:pPr>
      <w:r>
        <w:rPr/>
        <w:t>Внесение</w:t>
      </w:r>
      <w:r>
        <w:rPr>
          <w:spacing w:val="-4"/>
        </w:rPr>
        <w:t> </w:t>
      </w:r>
      <w:r>
        <w:rPr/>
        <w:t>изменений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Программу</w:t>
      </w:r>
      <w:r>
        <w:rPr>
          <w:spacing w:val="-8"/>
        </w:rPr>
        <w:t> </w:t>
      </w:r>
      <w:r>
        <w:rPr/>
        <w:t>осуществляется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инициативе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согласованию</w:t>
      </w:r>
      <w:r>
        <w:rPr>
          <w:spacing w:val="-3"/>
        </w:rPr>
        <w:t> </w:t>
      </w:r>
      <w:r>
        <w:rPr/>
        <w:t>с Аппаратом Исполнительного комитета г. Казани в установленном законодательством </w:t>
      </w:r>
      <w:r>
        <w:rPr>
          <w:spacing w:val="-2"/>
        </w:rPr>
        <w:t>порядке.</w:t>
      </w:r>
    </w:p>
    <w:p>
      <w:pPr>
        <w:pStyle w:val="BodyText"/>
        <w:spacing w:before="13"/>
      </w:pPr>
    </w:p>
    <w:p>
      <w:pPr>
        <w:pStyle w:val="Heading1"/>
        <w:numPr>
          <w:ilvl w:val="0"/>
          <w:numId w:val="3"/>
        </w:numPr>
        <w:tabs>
          <w:tab w:pos="470" w:val="left" w:leader="none"/>
        </w:tabs>
        <w:spacing w:line="240" w:lineRule="auto" w:before="0" w:after="0"/>
        <w:ind w:left="142" w:right="523" w:firstLine="0"/>
        <w:jc w:val="left"/>
      </w:pPr>
      <w:bookmarkStart w:name="V. Оценка эффективности и описание ожида" w:id="7"/>
      <w:bookmarkEnd w:id="7"/>
      <w:r>
        <w:rPr>
          <w:b w:val="0"/>
        </w:rPr>
      </w:r>
      <w:r>
        <w:rPr/>
        <w:t>Оценка</w:t>
      </w:r>
      <w:r>
        <w:rPr>
          <w:spacing w:val="-5"/>
        </w:rPr>
        <w:t> </w:t>
      </w:r>
      <w:r>
        <w:rPr/>
        <w:t>эффективности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описание</w:t>
      </w:r>
      <w:r>
        <w:rPr>
          <w:spacing w:val="-7"/>
        </w:rPr>
        <w:t> </w:t>
      </w:r>
      <w:r>
        <w:rPr/>
        <w:t>ожидаемых</w:t>
      </w:r>
      <w:r>
        <w:rPr>
          <w:spacing w:val="-5"/>
        </w:rPr>
        <w:t> </w:t>
      </w:r>
      <w:r>
        <w:rPr/>
        <w:t>конечных</w:t>
      </w:r>
      <w:r>
        <w:rPr>
          <w:spacing w:val="-5"/>
        </w:rPr>
        <w:t> </w:t>
      </w:r>
      <w:r>
        <w:rPr/>
        <w:t>результатов </w:t>
      </w:r>
      <w:r>
        <w:rPr>
          <w:spacing w:val="-2"/>
        </w:rPr>
        <w:t>Программы</w:t>
      </w:r>
    </w:p>
    <w:p>
      <w:pPr>
        <w:pStyle w:val="BodyText"/>
        <w:spacing w:before="237"/>
        <w:rPr>
          <w:b/>
          <w:sz w:val="27"/>
        </w:rPr>
      </w:pPr>
    </w:p>
    <w:p>
      <w:pPr>
        <w:pStyle w:val="BodyText"/>
        <w:ind w:left="142" w:right="244"/>
      </w:pPr>
      <w:r>
        <w:rPr/>
        <w:t>Ожидается, что выполнение Программы приведет к усилению противодействия коррупции в г. Казани, укреплению доверия населения к органам местного самоуправления, повышению статуса муниципального служащего, формированию в обществе отрицательного отношения к коррупционным действиям, повышению эффективности использования муниципального имущества и предоставления муниципальных</w:t>
      </w:r>
      <w:r>
        <w:rPr>
          <w:spacing w:val="-2"/>
        </w:rPr>
        <w:t> </w:t>
      </w:r>
      <w:r>
        <w:rPr/>
        <w:t>услуг,</w:t>
      </w:r>
      <w:r>
        <w:rPr>
          <w:spacing w:val="-4"/>
        </w:rPr>
        <w:t> </w:t>
      </w:r>
      <w:r>
        <w:rPr/>
        <w:t>развитию</w:t>
      </w:r>
      <w:r>
        <w:rPr>
          <w:spacing w:val="-6"/>
        </w:rPr>
        <w:t> </w:t>
      </w:r>
      <w:r>
        <w:rPr/>
        <w:t>системы</w:t>
      </w:r>
      <w:r>
        <w:rPr>
          <w:spacing w:val="-7"/>
        </w:rPr>
        <w:t> </w:t>
      </w:r>
      <w:r>
        <w:rPr/>
        <w:t>прозрачности</w:t>
      </w:r>
      <w:r>
        <w:rPr>
          <w:spacing w:val="-5"/>
        </w:rPr>
        <w:t> </w:t>
      </w:r>
      <w:r>
        <w:rPr/>
        <w:t>деятельности</w:t>
      </w:r>
      <w:r>
        <w:rPr>
          <w:spacing w:val="-8"/>
        </w:rPr>
        <w:t> </w:t>
      </w:r>
      <w:r>
        <w:rPr/>
        <w:t>органов</w:t>
      </w:r>
      <w:r>
        <w:rPr>
          <w:spacing w:val="-7"/>
        </w:rPr>
        <w:t> </w:t>
      </w:r>
      <w:r>
        <w:rPr/>
        <w:t>местного самоуправления при разработке, принятии решений по важнейшим вопросам жизнедеятельности г. Казани.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/>
      </w:pPr>
      <w:r>
        <w:rPr/>
        <w:t>Оценка</w:t>
      </w:r>
      <w:r>
        <w:rPr>
          <w:spacing w:val="-5"/>
        </w:rPr>
        <w:t> </w:t>
      </w:r>
      <w:r>
        <w:rPr/>
        <w:t>эффективности</w:t>
      </w:r>
      <w:r>
        <w:rPr>
          <w:spacing w:val="-3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определяется</w:t>
      </w:r>
      <w:r>
        <w:rPr>
          <w:spacing w:val="-1"/>
        </w:rPr>
        <w:t> </w:t>
      </w:r>
      <w:r>
        <w:rPr/>
        <w:t>из следующих</w:t>
      </w:r>
      <w:r>
        <w:rPr>
          <w:spacing w:val="1"/>
        </w:rPr>
        <w:t> </w:t>
      </w:r>
      <w:r>
        <w:rPr>
          <w:spacing w:val="-2"/>
        </w:rPr>
        <w:t>показателей: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306"/>
        <w:jc w:val="both"/>
      </w:pPr>
      <w:r>
        <w:rPr/>
        <w:t>доля</w:t>
      </w:r>
      <w:r>
        <w:rPr>
          <w:spacing w:val="-4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их</w:t>
      </w:r>
      <w:r>
        <w:rPr>
          <w:spacing w:val="-2"/>
        </w:rPr>
        <w:t> </w:t>
      </w:r>
      <w:r>
        <w:rPr/>
        <w:t>проектов,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которых</w:t>
      </w:r>
      <w:r>
        <w:rPr>
          <w:spacing w:val="-2"/>
        </w:rPr>
        <w:t> </w:t>
      </w:r>
      <w:r>
        <w:rPr/>
        <w:t>выявлены</w:t>
      </w:r>
      <w:r>
        <w:rPr>
          <w:spacing w:val="-5"/>
        </w:rPr>
        <w:t> </w:t>
      </w:r>
      <w:r>
        <w:rPr/>
        <w:t>коррупциогенные факторы, к общему</w:t>
      </w:r>
      <w:r>
        <w:rPr>
          <w:spacing w:val="-3"/>
        </w:rPr>
        <w:t> </w:t>
      </w:r>
      <w:r>
        <w:rPr/>
        <w:t>количеству</w:t>
      </w:r>
      <w:r>
        <w:rPr>
          <w:spacing w:val="-3"/>
        </w:rPr>
        <w:t> </w:t>
      </w:r>
      <w:r>
        <w:rPr/>
        <w:t>нормативных правовых актов и их проектов, прошедших антикоррупционную экспертизу;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 w:right="244"/>
      </w:pPr>
      <w:r>
        <w:rPr/>
        <w:t>количество</w:t>
      </w:r>
      <w:r>
        <w:rPr>
          <w:spacing w:val="-4"/>
        </w:rPr>
        <w:t> </w:t>
      </w:r>
      <w:r>
        <w:rPr/>
        <w:t>нарушений</w:t>
      </w:r>
      <w:r>
        <w:rPr>
          <w:spacing w:val="-3"/>
        </w:rPr>
        <w:t> </w:t>
      </w:r>
      <w:r>
        <w:rPr/>
        <w:t>при</w:t>
      </w:r>
      <w:r>
        <w:rPr>
          <w:spacing w:val="-4"/>
        </w:rPr>
        <w:t> </w:t>
      </w:r>
      <w:r>
        <w:rPr/>
        <w:t>заключении</w:t>
      </w:r>
      <w:r>
        <w:rPr>
          <w:spacing w:val="-3"/>
        </w:rPr>
        <w:t> </w:t>
      </w:r>
      <w:r>
        <w:rPr/>
        <w:t>контрактов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размещение</w:t>
      </w:r>
      <w:r>
        <w:rPr>
          <w:spacing w:val="-5"/>
        </w:rPr>
        <w:t> </w:t>
      </w:r>
      <w:r>
        <w:rPr/>
        <w:t>заказов</w:t>
      </w:r>
      <w:r>
        <w:rPr>
          <w:spacing w:val="-5"/>
        </w:rPr>
        <w:t> </w:t>
      </w:r>
      <w:r>
        <w:rPr/>
        <w:t>для муниципальных нужд;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доля муниципальных служащих, привлеченных к ответственности за нарушение законодательства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муниципальной</w:t>
      </w:r>
      <w:r>
        <w:rPr>
          <w:spacing w:val="-3"/>
        </w:rPr>
        <w:t> </w:t>
      </w:r>
      <w:r>
        <w:rPr/>
        <w:t>службе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противодействии</w:t>
      </w:r>
      <w:r>
        <w:rPr>
          <w:spacing w:val="-6"/>
        </w:rPr>
        <w:t> </w:t>
      </w:r>
      <w:r>
        <w:rPr/>
        <w:t>коррупции,</w:t>
      </w:r>
      <w:r>
        <w:rPr>
          <w:spacing w:val="-6"/>
        </w:rPr>
        <w:t> </w:t>
      </w:r>
      <w:r>
        <w:rPr/>
        <w:t>к</w:t>
      </w:r>
      <w:r>
        <w:rPr>
          <w:spacing w:val="-3"/>
        </w:rPr>
        <w:t> </w:t>
      </w:r>
      <w:r>
        <w:rPr/>
        <w:t>общему количеству муниципальных служащих;</w:t>
      </w:r>
    </w:p>
    <w:p>
      <w:pPr>
        <w:pStyle w:val="BodyText"/>
        <w:spacing w:after="0"/>
        <w:sectPr>
          <w:pgSz w:w="11910" w:h="16840"/>
          <w:pgMar w:top="1320" w:bottom="280" w:left="1559" w:right="708"/>
        </w:sectPr>
      </w:pPr>
    </w:p>
    <w:p>
      <w:pPr>
        <w:pStyle w:val="BodyText"/>
        <w:spacing w:before="62"/>
        <w:ind w:left="142" w:right="244"/>
      </w:pPr>
      <w:r>
        <w:rPr/>
        <w:t>количество</w:t>
      </w:r>
      <w:r>
        <w:rPr>
          <w:spacing w:val="-6"/>
        </w:rPr>
        <w:t> </w:t>
      </w:r>
      <w:r>
        <w:rPr/>
        <w:t>обращений</w:t>
      </w:r>
      <w:r>
        <w:rPr>
          <w:spacing w:val="-7"/>
        </w:rPr>
        <w:t> </w:t>
      </w:r>
      <w:r>
        <w:rPr/>
        <w:t>граждан,</w:t>
      </w:r>
      <w:r>
        <w:rPr>
          <w:spacing w:val="-6"/>
        </w:rPr>
        <w:t> </w:t>
      </w:r>
      <w:r>
        <w:rPr/>
        <w:t>содержащих</w:t>
      </w:r>
      <w:r>
        <w:rPr>
          <w:spacing w:val="-4"/>
        </w:rPr>
        <w:t> </w:t>
      </w:r>
      <w:r>
        <w:rPr/>
        <w:t>признаки</w:t>
      </w:r>
      <w:r>
        <w:rPr>
          <w:spacing w:val="-5"/>
        </w:rPr>
        <w:t> </w:t>
      </w:r>
      <w:r>
        <w:rPr/>
        <w:t>проявления</w:t>
      </w:r>
      <w:r>
        <w:rPr>
          <w:spacing w:val="-6"/>
        </w:rPr>
        <w:t> </w:t>
      </w:r>
      <w:r>
        <w:rPr/>
        <w:t>коррупции, подтвержденные в результате проверок;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иные</w:t>
      </w:r>
      <w:r>
        <w:rPr>
          <w:spacing w:val="-6"/>
        </w:rPr>
        <w:t> </w:t>
      </w:r>
      <w:r>
        <w:rPr/>
        <w:t>направления</w:t>
      </w:r>
      <w:r>
        <w:rPr>
          <w:spacing w:val="-5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Программы,</w:t>
      </w:r>
      <w:r>
        <w:rPr>
          <w:spacing w:val="-5"/>
        </w:rPr>
        <w:t> </w:t>
      </w:r>
      <w:r>
        <w:rPr/>
        <w:t>информация</w:t>
      </w:r>
      <w:r>
        <w:rPr>
          <w:spacing w:val="-5"/>
        </w:rPr>
        <w:t> </w:t>
      </w:r>
      <w:r>
        <w:rPr/>
        <w:t>о</w:t>
      </w:r>
      <w:r>
        <w:rPr>
          <w:spacing w:val="-5"/>
        </w:rPr>
        <w:t> </w:t>
      </w:r>
      <w:r>
        <w:rPr/>
        <w:t>которых представляется в Аппарат Исполнительного комитета г. Казани.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Общая</w:t>
      </w:r>
      <w:r>
        <w:rPr>
          <w:spacing w:val="-4"/>
        </w:rPr>
        <w:t> </w:t>
      </w:r>
      <w:r>
        <w:rPr/>
        <w:t>эффективность</w:t>
      </w:r>
      <w:r>
        <w:rPr>
          <w:spacing w:val="-6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оценивается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степени</w:t>
      </w:r>
      <w:r>
        <w:rPr>
          <w:spacing w:val="-3"/>
        </w:rPr>
        <w:t> </w:t>
      </w:r>
      <w:r>
        <w:rPr/>
        <w:t>достижения</w:t>
      </w:r>
      <w:r>
        <w:rPr>
          <w:spacing w:val="-2"/>
        </w:rPr>
        <w:t> </w:t>
      </w:r>
      <w:r>
        <w:rPr/>
        <w:t>установленных целевых</w:t>
      </w:r>
      <w:r>
        <w:rPr>
          <w:spacing w:val="-3"/>
        </w:rPr>
        <w:t> </w:t>
      </w:r>
      <w:r>
        <w:rPr/>
        <w:t>параметров,</w:t>
      </w:r>
      <w:r>
        <w:rPr>
          <w:spacing w:val="-4"/>
        </w:rPr>
        <w:t> </w:t>
      </w:r>
      <w:r>
        <w:rPr/>
        <w:t>запланированных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2022</w:t>
      </w:r>
      <w:r>
        <w:rPr>
          <w:spacing w:val="-7"/>
        </w:rPr>
        <w:t> </w:t>
      </w:r>
      <w:r>
        <w:rPr/>
        <w:t>году,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установленные</w:t>
      </w:r>
      <w:r>
        <w:rPr>
          <w:spacing w:val="-5"/>
        </w:rPr>
        <w:t> </w:t>
      </w:r>
      <w:r>
        <w:rPr/>
        <w:t>сроки предусмотренных мероприятий. Для оценки эффективности Программы используются результаты проводимого мониторинга, а также материалы текущей отчетности исполнителей Программы.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 w:right="244"/>
      </w:pPr>
      <w:r>
        <w:rPr/>
        <w:t>Реализация</w:t>
      </w:r>
      <w:r>
        <w:rPr>
          <w:spacing w:val="-3"/>
        </w:rPr>
        <w:t> </w:t>
      </w:r>
      <w:r>
        <w:rPr/>
        <w:t>мероприятий</w:t>
      </w:r>
      <w:r>
        <w:rPr>
          <w:spacing w:val="-2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к</w:t>
      </w:r>
      <w:r>
        <w:rPr>
          <w:spacing w:val="-2"/>
        </w:rPr>
        <w:t> </w:t>
      </w:r>
      <w:r>
        <w:rPr/>
        <w:t>2022</w:t>
      </w:r>
      <w:r>
        <w:rPr>
          <w:spacing w:val="-3"/>
        </w:rPr>
        <w:t> </w:t>
      </w:r>
      <w:r>
        <w:rPr/>
        <w:t>году</w:t>
      </w:r>
      <w:r>
        <w:rPr>
          <w:spacing w:val="-8"/>
        </w:rPr>
        <w:t> </w:t>
      </w:r>
      <w:r>
        <w:rPr/>
        <w:t>должна</w:t>
      </w:r>
      <w:r>
        <w:rPr>
          <w:spacing w:val="-4"/>
        </w:rPr>
        <w:t> </w:t>
      </w:r>
      <w:r>
        <w:rPr/>
        <w:t>повысить</w:t>
      </w:r>
      <w:r>
        <w:rPr>
          <w:spacing w:val="-3"/>
        </w:rPr>
        <w:t> </w:t>
      </w:r>
      <w:r>
        <w:rPr/>
        <w:t>эффективность</w:t>
      </w:r>
      <w:r>
        <w:rPr>
          <w:spacing w:val="-3"/>
        </w:rPr>
        <w:t> </w:t>
      </w:r>
      <w:r>
        <w:rPr/>
        <w:t>мер</w:t>
      </w:r>
      <w:r>
        <w:rPr>
          <w:spacing w:val="-3"/>
        </w:rPr>
        <w:t> </w:t>
      </w:r>
      <w:r>
        <w:rPr/>
        <w:t>в сфере противодействия коррупции, роль общественности в антикоррупционной деятельности органов местного самоуправления г. Казани, формировать в обществе нетерпимое отношение к коррупции.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Социальный</w:t>
      </w:r>
      <w:r>
        <w:rPr>
          <w:spacing w:val="-4"/>
        </w:rPr>
        <w:t> </w:t>
      </w:r>
      <w:r>
        <w:rPr/>
        <w:t>эффект</w:t>
      </w:r>
      <w:r>
        <w:rPr>
          <w:spacing w:val="-5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оценивается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более</w:t>
      </w:r>
      <w:r>
        <w:rPr>
          <w:spacing w:val="-6"/>
        </w:rPr>
        <w:t> </w:t>
      </w:r>
      <w:r>
        <w:rPr/>
        <w:t>полной</w:t>
      </w:r>
      <w:r>
        <w:rPr>
          <w:spacing w:val="-4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гражданами своих конституционных прав и свобод.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</w:t>
      </w:r>
      <w:r>
        <w:rPr>
          <w:spacing w:val="-5"/>
        </w:rPr>
        <w:t> </w:t>
      </w:r>
      <w:r>
        <w:rPr/>
        <w:t>проводится</w:t>
      </w:r>
      <w:r>
        <w:rPr>
          <w:spacing w:val="-6"/>
        </w:rPr>
        <w:t> </w:t>
      </w:r>
      <w:r>
        <w:rPr/>
        <w:t>с</w:t>
      </w:r>
      <w:r>
        <w:rPr>
          <w:spacing w:val="-2"/>
        </w:rPr>
        <w:t> </w:t>
      </w:r>
      <w:r>
        <w:rPr/>
        <w:t>учетом</w:t>
      </w:r>
      <w:r>
        <w:rPr>
          <w:spacing w:val="-4"/>
        </w:rPr>
        <w:t> </w:t>
      </w:r>
      <w:r>
        <w:rPr/>
        <w:t>достижения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2022</w:t>
      </w:r>
      <w:r>
        <w:rPr>
          <w:spacing w:val="-3"/>
        </w:rPr>
        <w:t> </w:t>
      </w:r>
      <w:r>
        <w:rPr/>
        <w:t>году</w:t>
      </w:r>
      <w:r>
        <w:rPr>
          <w:spacing w:val="-8"/>
        </w:rPr>
        <w:t> </w:t>
      </w:r>
      <w:r>
        <w:rPr/>
        <w:t>показателей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индикаторам оценки результатов выполнения мероприятий Программы.</w:t>
      </w:r>
    </w:p>
    <w:p>
      <w:pPr>
        <w:pStyle w:val="BodyText"/>
        <w:spacing w:before="11"/>
      </w:pPr>
    </w:p>
    <w:p>
      <w:pPr>
        <w:pStyle w:val="Heading1"/>
        <w:ind w:right="244"/>
      </w:pPr>
      <w:bookmarkStart w:name="Приложение N 1. Цели, задачи, индикаторы" w:id="8"/>
      <w:bookmarkEnd w:id="8"/>
      <w:r>
        <w:rPr>
          <w:b w:val="0"/>
        </w:rPr>
      </w:r>
      <w:r>
        <w:rPr/>
        <w:t>Приложение N 1. Цели, задачи, индикаторы оценки результатов муниципальной</w:t>
      </w:r>
      <w:r>
        <w:rPr>
          <w:spacing w:val="-7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"Реализация</w:t>
      </w:r>
      <w:r>
        <w:rPr>
          <w:spacing w:val="-7"/>
        </w:rPr>
        <w:t> </w:t>
      </w:r>
      <w:r>
        <w:rPr/>
        <w:t>антикоррупционной</w:t>
      </w:r>
      <w:r>
        <w:rPr>
          <w:spacing w:val="-7"/>
        </w:rPr>
        <w:t> </w:t>
      </w:r>
      <w:r>
        <w:rPr/>
        <w:t>политики</w:t>
      </w:r>
      <w:r>
        <w:rPr>
          <w:spacing w:val="-7"/>
        </w:rPr>
        <w:t> </w:t>
      </w:r>
      <w:r>
        <w:rPr/>
        <w:t>в г. Казани на 2019 - 2022 годы" и финансирование по мероприятиям </w:t>
      </w:r>
      <w:r>
        <w:rPr>
          <w:spacing w:val="-2"/>
        </w:rPr>
        <w:t>программы</w:t>
      </w:r>
    </w:p>
    <w:p>
      <w:pPr>
        <w:pStyle w:val="BodyText"/>
        <w:rPr>
          <w:b/>
          <w:sz w:val="27"/>
        </w:rPr>
      </w:pPr>
    </w:p>
    <w:p>
      <w:pPr>
        <w:pStyle w:val="BodyText"/>
        <w:spacing w:before="202"/>
        <w:rPr>
          <w:b/>
          <w:sz w:val="27"/>
        </w:rPr>
      </w:pPr>
    </w:p>
    <w:p>
      <w:pPr>
        <w:pStyle w:val="BodyText"/>
        <w:ind w:left="6531" w:right="139" w:firstLine="1255"/>
        <w:jc w:val="right"/>
      </w:pPr>
      <w:r>
        <w:rPr/>
        <w:t>Приложение</w:t>
      </w:r>
      <w:r>
        <w:rPr>
          <w:spacing w:val="-15"/>
        </w:rPr>
        <w:t> </w:t>
      </w:r>
      <w:r>
        <w:rPr/>
        <w:t>N</w:t>
      </w:r>
      <w:r>
        <w:rPr>
          <w:spacing w:val="-15"/>
        </w:rPr>
        <w:t> </w:t>
      </w:r>
      <w:r>
        <w:rPr/>
        <w:t>1 к</w:t>
      </w:r>
      <w:r>
        <w:rPr>
          <w:spacing w:val="-2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>
          <w:spacing w:val="-2"/>
        </w:rPr>
        <w:t>программе</w:t>
      </w:r>
    </w:p>
    <w:p>
      <w:pPr>
        <w:pStyle w:val="BodyText"/>
        <w:spacing w:before="1"/>
        <w:ind w:left="6205" w:right="137" w:hanging="1138"/>
        <w:jc w:val="right"/>
      </w:pPr>
      <w:r>
        <w:rPr/>
        <w:t>"Реализация</w:t>
      </w:r>
      <w:r>
        <w:rPr>
          <w:spacing w:val="-15"/>
        </w:rPr>
        <w:t> </w:t>
      </w:r>
      <w:r>
        <w:rPr/>
        <w:t>антикоррупционной</w:t>
      </w:r>
      <w:r>
        <w:rPr>
          <w:spacing w:val="-15"/>
        </w:rPr>
        <w:t> </w:t>
      </w:r>
      <w:r>
        <w:rPr/>
        <w:t>политики в</w:t>
      </w:r>
      <w:r>
        <w:rPr>
          <w:spacing w:val="-3"/>
        </w:rPr>
        <w:t> </w:t>
      </w:r>
      <w:r>
        <w:rPr/>
        <w:t>г. Казани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2019 -</w:t>
      </w:r>
      <w:r>
        <w:rPr>
          <w:spacing w:val="-1"/>
        </w:rPr>
        <w:t> </w:t>
      </w:r>
      <w:r>
        <w:rPr/>
        <w:t>2022</w:t>
      </w:r>
      <w:r>
        <w:rPr>
          <w:spacing w:val="1"/>
        </w:rPr>
        <w:t> </w:t>
      </w:r>
      <w:r>
        <w:rPr>
          <w:spacing w:val="-4"/>
        </w:rPr>
        <w:t>годы"</w:t>
      </w:r>
    </w:p>
    <w:p>
      <w:pPr>
        <w:pStyle w:val="BodyText"/>
        <w:spacing w:before="164"/>
        <w:rPr>
          <w:sz w:val="20"/>
        </w:r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2723"/>
        <w:gridCol w:w="2213"/>
      </w:tblGrid>
      <w:tr>
        <w:trPr>
          <w:trHeight w:val="2236" w:hRule="atLeast"/>
        </w:trPr>
        <w:tc>
          <w:tcPr>
            <w:tcW w:w="1436" w:type="dxa"/>
            <w:tcBorders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0" w:right="152" w:hanging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 </w:t>
            </w:r>
            <w:r>
              <w:rPr>
                <w:spacing w:val="-4"/>
                <w:sz w:val="24"/>
              </w:rPr>
              <w:t>ание </w:t>
            </w:r>
            <w:r>
              <w:rPr>
                <w:spacing w:val="-2"/>
                <w:sz w:val="24"/>
              </w:rPr>
              <w:t>основного мероприят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818" w:type="dxa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209" w:right="177" w:hanging="2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Исп олн ите </w:t>
            </w:r>
            <w:r>
              <w:rPr>
                <w:spacing w:val="-6"/>
                <w:sz w:val="24"/>
              </w:rPr>
              <w:t>ли</w:t>
            </w:r>
          </w:p>
        </w:tc>
        <w:tc>
          <w:tcPr>
            <w:tcW w:w="895" w:type="dxa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71" w:right="153" w:hanging="1"/>
              <w:rPr>
                <w:sz w:val="24"/>
              </w:rPr>
            </w:pPr>
            <w:r>
              <w:rPr>
                <w:spacing w:val="-4"/>
                <w:sz w:val="24"/>
              </w:rPr>
              <w:t>Срок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4"/>
                <w:sz w:val="24"/>
              </w:rPr>
              <w:t>выпо лнен </w:t>
            </w:r>
            <w:r>
              <w:rPr>
                <w:spacing w:val="-6"/>
                <w:sz w:val="24"/>
              </w:rPr>
              <w:t>ия </w:t>
            </w:r>
            <w:r>
              <w:rPr>
                <w:spacing w:val="-4"/>
                <w:sz w:val="24"/>
              </w:rPr>
              <w:t>осно вног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281" w:type="dxa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74" w:right="153"/>
              <w:rPr>
                <w:sz w:val="24"/>
              </w:rPr>
            </w:pPr>
            <w:r>
              <w:rPr>
                <w:spacing w:val="-2"/>
                <w:sz w:val="24"/>
              </w:rPr>
              <w:t>Индикат </w:t>
            </w:r>
            <w:r>
              <w:rPr>
                <w:spacing w:val="-4"/>
                <w:sz w:val="24"/>
              </w:rPr>
              <w:t>оры </w:t>
            </w:r>
            <w:r>
              <w:rPr>
                <w:spacing w:val="-2"/>
                <w:sz w:val="24"/>
              </w:rPr>
              <w:t>оценки конечны </w:t>
            </w:r>
            <w:r>
              <w:rPr>
                <w:spacing w:val="-10"/>
                <w:sz w:val="24"/>
              </w:rPr>
              <w:t>х </w:t>
            </w:r>
            <w:r>
              <w:rPr>
                <w:spacing w:val="-2"/>
                <w:sz w:val="24"/>
              </w:rPr>
              <w:t>результа </w:t>
            </w:r>
            <w:r>
              <w:rPr>
                <w:spacing w:val="-4"/>
                <w:sz w:val="24"/>
              </w:rPr>
              <w:t>тов, </w:t>
            </w:r>
            <w:r>
              <w:rPr>
                <w:spacing w:val="-2"/>
                <w:sz w:val="24"/>
              </w:rPr>
              <w:t>единицы</w:t>
            </w:r>
          </w:p>
        </w:tc>
        <w:tc>
          <w:tcPr>
            <w:tcW w:w="2723" w:type="dxa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индикаторов</w:t>
            </w:r>
          </w:p>
        </w:tc>
        <w:tc>
          <w:tcPr>
            <w:tcW w:w="2213" w:type="dxa"/>
            <w:tcBorders>
              <w:left w:val="double" w:sz="6" w:space="0" w:color="000000"/>
            </w:tcBorders>
          </w:tcPr>
          <w:p>
            <w:pPr>
              <w:pStyle w:val="TableParagraph"/>
              <w:spacing w:before="6"/>
              <w:ind w:left="130" w:right="99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Финансирование </w:t>
            </w:r>
            <w:r>
              <w:rPr>
                <w:sz w:val="24"/>
              </w:rPr>
              <w:t>(за счет средств бюджета г.</w:t>
            </w:r>
          </w:p>
          <w:p>
            <w:pPr>
              <w:pStyle w:val="TableParagraph"/>
              <w:ind w:left="130" w:right="103"/>
              <w:rPr>
                <w:sz w:val="24"/>
              </w:rPr>
            </w:pPr>
            <w:r>
              <w:rPr>
                <w:sz w:val="24"/>
              </w:rPr>
              <w:t>Казани),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тыс. </w:t>
            </w:r>
            <w:r>
              <w:rPr>
                <w:spacing w:val="-2"/>
                <w:sz w:val="24"/>
              </w:rPr>
              <w:t>рублей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top="1320" w:bottom="883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865" w:hRule="atLeast"/>
        </w:trPr>
        <w:tc>
          <w:tcPr>
            <w:tcW w:w="1436" w:type="dxa"/>
            <w:vMerge w:val="restart"/>
            <w:tcBorders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18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88" w:right="167" w:hanging="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меро прия тия</w:t>
            </w:r>
          </w:p>
        </w:tc>
        <w:tc>
          <w:tcPr>
            <w:tcW w:w="1281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505" w:right="186" w:hanging="2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измерен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2723" w:type="dxa"/>
            <w:gridSpan w:val="5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11" w:type="dxa"/>
            <w:gridSpan w:val="4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2275" w:hRule="atLeast"/>
        </w:trPr>
        <w:tc>
          <w:tcPr>
            <w:tcW w:w="1436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>
            <w:pPr>
              <w:pStyle w:val="TableParagraph"/>
              <w:ind w:left="20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>
            <w:pPr>
              <w:pStyle w:val="TableParagraph"/>
              <w:ind w:left="169" w:right="153" w:firstLine="4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го </w:t>
            </w:r>
            <w:r>
              <w:rPr>
                <w:spacing w:val="-10"/>
                <w:sz w:val="24"/>
              </w:rPr>
              <w:t>д </w:t>
            </w:r>
            <w:r>
              <w:rPr>
                <w:spacing w:val="-4"/>
                <w:sz w:val="24"/>
              </w:rPr>
              <w:t>(ба </w:t>
            </w:r>
            <w:r>
              <w:rPr>
                <w:spacing w:val="-6"/>
                <w:sz w:val="24"/>
              </w:rPr>
              <w:t>зо вы й)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>
            <w:pPr>
              <w:pStyle w:val="TableParagraph"/>
              <w:ind w:left="179" w:right="161" w:firstLine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г о д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179" w:right="161" w:firstLine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г о д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left="180" w:right="161" w:firstLine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г о д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180" w:right="161" w:firstLine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г о д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>
            <w:pPr>
              <w:pStyle w:val="TableParagraph"/>
              <w:ind w:left="190" w:right="170" w:firstLine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г о д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209" w:right="188" w:firstLine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г о д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left="210" w:right="188" w:firstLine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г о д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211" w:right="179" w:firstLine="1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г о д</w:t>
            </w:r>
          </w:p>
        </w:tc>
      </w:tr>
      <w:tr>
        <w:trPr>
          <w:trHeight w:val="850" w:hRule="atLeast"/>
        </w:trPr>
        <w:tc>
          <w:tcPr>
            <w:tcW w:w="9364" w:type="dxa"/>
            <w:gridSpan w:val="13"/>
            <w:tcBorders>
              <w:top w:val="nil"/>
              <w:bottom w:val="double" w:sz="6" w:space="0" w:color="000000"/>
            </w:tcBorders>
          </w:tcPr>
          <w:p>
            <w:pPr>
              <w:pStyle w:val="TableParagraph"/>
              <w:ind w:left="104" w:right="79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устранение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(профилактика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коррупции),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создание условий, препятствующих коррупции, формирование в обществе нетерпимого отношения к коррупции</w:t>
            </w:r>
          </w:p>
        </w:tc>
      </w:tr>
      <w:tr>
        <w:trPr>
          <w:trHeight w:val="595" w:hRule="atLeast"/>
        </w:trPr>
        <w:tc>
          <w:tcPr>
            <w:tcW w:w="9364" w:type="dxa"/>
            <w:gridSpan w:val="13"/>
            <w:tcBorders>
              <w:top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917" w:hanging="1265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инструментов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механизмов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противодействия коррупции, в том числе правовых и организационных</w:t>
            </w:r>
          </w:p>
        </w:tc>
      </w:tr>
      <w:tr>
        <w:trPr>
          <w:trHeight w:val="9697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  <w:p>
            <w:pPr>
              <w:pStyle w:val="TableParagraph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Исполнен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мероприят </w:t>
            </w:r>
            <w:r>
              <w:rPr>
                <w:spacing w:val="-4"/>
                <w:sz w:val="24"/>
              </w:rPr>
              <w:t>ий, </w:t>
            </w:r>
            <w:r>
              <w:rPr>
                <w:spacing w:val="-2"/>
                <w:sz w:val="24"/>
              </w:rPr>
              <w:t>предусмот ренных государст венной программ </w:t>
            </w:r>
            <w:r>
              <w:rPr>
                <w:spacing w:val="-6"/>
                <w:sz w:val="24"/>
              </w:rPr>
              <w:t>ой </w:t>
            </w:r>
            <w:r>
              <w:rPr>
                <w:spacing w:val="-2"/>
                <w:sz w:val="24"/>
              </w:rPr>
              <w:t>"Реализац </w:t>
            </w:r>
            <w:r>
              <w:rPr>
                <w:spacing w:val="-6"/>
                <w:sz w:val="24"/>
              </w:rPr>
              <w:t>ия </w:t>
            </w:r>
            <w:r>
              <w:rPr>
                <w:spacing w:val="-2"/>
                <w:sz w:val="24"/>
              </w:rPr>
              <w:t>антикорру пционной политики Республик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Татарстан </w:t>
            </w:r>
            <w:r>
              <w:rPr>
                <w:sz w:val="24"/>
              </w:rPr>
              <w:t>на 2015 -</w:t>
            </w:r>
          </w:p>
          <w:p>
            <w:pPr>
              <w:pStyle w:val="TableParagraph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  <w:p>
            <w:pPr>
              <w:pStyle w:val="TableParagraph"/>
              <w:ind w:left="155" w:right="1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годы", утвержден </w:t>
            </w:r>
            <w:r>
              <w:rPr>
                <w:sz w:val="24"/>
              </w:rPr>
              <w:t>ной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поста</w:t>
              </w:r>
            </w:hyperlink>
            <w:r>
              <w:rPr>
                <w:color w:val="0000FF"/>
                <w:sz w:val="24"/>
              </w:rPr>
              <w:t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новление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1">
              <w:r>
                <w:rPr>
                  <w:color w:val="0000FF"/>
                  <w:spacing w:val="-10"/>
                  <w:sz w:val="24"/>
                  <w:u w:val="single" w:color="0000FF"/>
                </w:rPr>
                <w:t>м</w:t>
              </w:r>
            </w:hyperlink>
            <w:r>
              <w:rPr>
                <w:color w:val="0000FF"/>
                <w:spacing w:val="-10"/>
                <w:sz w:val="24"/>
              </w:rPr>
              <w:t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Кабинета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Министро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1">
              <w:r>
                <w:rPr>
                  <w:color w:val="0000FF"/>
                  <w:spacing w:val="-10"/>
                  <w:sz w:val="24"/>
                  <w:u w:val="single" w:color="0000FF"/>
                </w:rPr>
                <w:t>в</w:t>
              </w:r>
            </w:hyperlink>
            <w:r>
              <w:rPr>
                <w:color w:val="0000FF"/>
                <w:spacing w:val="-10"/>
                <w:sz w:val="24"/>
              </w:rPr>
              <w:t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Республик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1">
              <w:r>
                <w:rPr>
                  <w:color w:val="0000FF"/>
                  <w:spacing w:val="-10"/>
                  <w:sz w:val="24"/>
                  <w:u w:val="single" w:color="0000FF"/>
                </w:rPr>
                <w:t>и</w:t>
              </w:r>
            </w:hyperlink>
            <w:r>
              <w:rPr>
                <w:color w:val="0000FF"/>
                <w:spacing w:val="-10"/>
                <w:sz w:val="24"/>
              </w:rPr>
              <w:t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Татарстан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1">
              <w:r>
                <w:rPr>
                  <w:color w:val="0000FF"/>
                  <w:spacing w:val="-6"/>
                  <w:sz w:val="24"/>
                  <w:u w:val="single" w:color="0000FF"/>
                </w:rPr>
                <w:t>от</w:t>
              </w:r>
            </w:hyperlink>
            <w:r>
              <w:rPr>
                <w:color w:val="0000FF"/>
                <w:spacing w:val="-6"/>
                <w:sz w:val="24"/>
              </w:rPr>
              <w:t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19.07.2014</w:t>
              </w:r>
            </w:hyperlink>
          </w:p>
          <w:p>
            <w:pPr>
              <w:pStyle w:val="TableParagraph"/>
              <w:spacing w:before="1"/>
              <w:ind w:left="155"/>
              <w:jc w:val="left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N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512</w:t>
              </w:r>
            </w:hyperlink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95" w:right="179" w:firstLine="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Орг аны </w:t>
            </w:r>
            <w:r>
              <w:rPr>
                <w:spacing w:val="-6"/>
                <w:sz w:val="24"/>
              </w:rPr>
              <w:t>ИК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6" w:right="147" w:hanging="4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исполне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меропри </w:t>
            </w:r>
            <w:r>
              <w:rPr>
                <w:spacing w:val="-4"/>
                <w:sz w:val="24"/>
              </w:rPr>
              <w:t>ятий </w:t>
            </w:r>
            <w:r>
              <w:rPr>
                <w:spacing w:val="-2"/>
                <w:sz w:val="24"/>
              </w:rPr>
              <w:t>государс твенной програм </w:t>
            </w:r>
            <w:r>
              <w:rPr>
                <w:spacing w:val="-6"/>
                <w:sz w:val="24"/>
              </w:rPr>
              <w:t>мы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9973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  <w:p>
            <w:pPr>
              <w:pStyle w:val="TableParagraph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 </w:t>
            </w:r>
            <w:r>
              <w:rPr>
                <w:sz w:val="24"/>
              </w:rPr>
              <w:t>ия работы </w:t>
            </w:r>
            <w:r>
              <w:rPr>
                <w:spacing w:val="-2"/>
                <w:sz w:val="24"/>
              </w:rPr>
              <w:t>Комиссии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координац </w:t>
            </w:r>
            <w:r>
              <w:rPr>
                <w:sz w:val="24"/>
              </w:rPr>
              <w:t>ии работы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противоде йствию коррупци </w:t>
            </w:r>
            <w:r>
              <w:rPr>
                <w:sz w:val="24"/>
              </w:rPr>
              <w:t>и в г.</w:t>
            </w:r>
          </w:p>
          <w:p>
            <w:pPr>
              <w:pStyle w:val="TableParagraph"/>
              <w:ind w:left="155" w:right="1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Казани, обеспечен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открытост </w:t>
            </w:r>
            <w:r>
              <w:rPr>
                <w:sz w:val="24"/>
              </w:rPr>
              <w:t>и ее </w:t>
            </w:r>
            <w:r>
              <w:rPr>
                <w:spacing w:val="-2"/>
                <w:sz w:val="24"/>
              </w:rPr>
              <w:t>деятельно </w:t>
            </w:r>
            <w:r>
              <w:rPr>
                <w:sz w:val="24"/>
              </w:rPr>
              <w:t>сти, в том </w:t>
            </w:r>
            <w:r>
              <w:rPr>
                <w:spacing w:val="-4"/>
                <w:sz w:val="24"/>
              </w:rPr>
              <w:t>числе </w:t>
            </w:r>
            <w:r>
              <w:rPr>
                <w:spacing w:val="-2"/>
                <w:sz w:val="24"/>
              </w:rPr>
              <w:t>путем вовлечени </w:t>
            </w:r>
            <w:r>
              <w:rPr>
                <w:sz w:val="24"/>
              </w:rPr>
              <w:t>я в ее </w:t>
            </w:r>
            <w:r>
              <w:rPr>
                <w:spacing w:val="-2"/>
                <w:sz w:val="24"/>
              </w:rPr>
              <w:t>работу представи </w:t>
            </w:r>
            <w:r>
              <w:rPr>
                <w:spacing w:val="-4"/>
                <w:sz w:val="24"/>
              </w:rPr>
              <w:t>телей </w:t>
            </w:r>
            <w:r>
              <w:rPr>
                <w:spacing w:val="-2"/>
                <w:sz w:val="24"/>
              </w:rPr>
              <w:t>обществен </w:t>
            </w:r>
            <w:r>
              <w:rPr>
                <w:spacing w:val="-4"/>
                <w:sz w:val="24"/>
              </w:rPr>
              <w:t>ных </w:t>
            </w:r>
            <w:r>
              <w:rPr>
                <w:spacing w:val="-2"/>
                <w:sz w:val="24"/>
              </w:rPr>
              <w:t>организац </w:t>
            </w:r>
            <w:r>
              <w:rPr>
                <w:sz w:val="24"/>
              </w:rPr>
              <w:t>ий и </w:t>
            </w:r>
            <w:r>
              <w:rPr>
                <w:spacing w:val="-2"/>
                <w:sz w:val="24"/>
              </w:rPr>
              <w:t>других институто </w:t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гражданск </w:t>
            </w:r>
            <w:r>
              <w:rPr>
                <w:spacing w:val="-4"/>
                <w:sz w:val="24"/>
              </w:rPr>
              <w:t>ого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73" w:right="159" w:hanging="3"/>
              <w:rPr>
                <w:sz w:val="24"/>
              </w:rPr>
            </w:pPr>
            <w:r>
              <w:rPr>
                <w:spacing w:val="-4"/>
                <w:sz w:val="24"/>
              </w:rPr>
              <w:t>Сек рета риа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76" w:right="158" w:firstLine="1"/>
              <w:rPr>
                <w:sz w:val="24"/>
              </w:rPr>
            </w:pPr>
            <w:r>
              <w:rPr>
                <w:spacing w:val="-2"/>
                <w:sz w:val="24"/>
              </w:rPr>
              <w:t>Количес </w:t>
            </w:r>
            <w:r>
              <w:rPr>
                <w:spacing w:val="-4"/>
                <w:sz w:val="24"/>
              </w:rPr>
              <w:t>тво </w:t>
            </w:r>
            <w:r>
              <w:rPr>
                <w:spacing w:val="-2"/>
                <w:sz w:val="24"/>
              </w:rPr>
              <w:t>проведе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заседани </w:t>
            </w:r>
            <w:r>
              <w:rPr>
                <w:spacing w:val="-10"/>
                <w:sz w:val="24"/>
              </w:rPr>
              <w:t>й </w:t>
            </w:r>
            <w:r>
              <w:rPr>
                <w:spacing w:val="-2"/>
                <w:sz w:val="24"/>
              </w:rPr>
              <w:t>соответс твующи </w:t>
            </w:r>
            <w:r>
              <w:rPr>
                <w:spacing w:val="-10"/>
                <w:sz w:val="24"/>
              </w:rPr>
              <w:t>х </w:t>
            </w:r>
            <w:r>
              <w:rPr>
                <w:spacing w:val="-2"/>
                <w:sz w:val="24"/>
              </w:rPr>
              <w:t>комисси </w:t>
            </w:r>
            <w:r>
              <w:rPr>
                <w:sz w:val="24"/>
              </w:rPr>
              <w:t>й в год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6"/>
              <w:ind w:left="0" w:right="2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4450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  <w:p>
            <w:pPr>
              <w:pStyle w:val="TableParagraph"/>
              <w:ind w:left="155" w:right="1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 </w:t>
            </w:r>
            <w:r>
              <w:rPr>
                <w:sz w:val="24"/>
              </w:rPr>
              <w:t>ие работы </w:t>
            </w:r>
            <w:r>
              <w:rPr>
                <w:spacing w:val="-2"/>
                <w:sz w:val="24"/>
              </w:rPr>
              <w:t>Комиссии органов местного самоуправ </w:t>
            </w:r>
            <w:r>
              <w:rPr>
                <w:sz w:val="24"/>
              </w:rPr>
              <w:t>ления и </w:t>
            </w:r>
            <w:r>
              <w:rPr>
                <w:spacing w:val="-2"/>
                <w:sz w:val="24"/>
              </w:rPr>
              <w:t>муниципа льного </w:t>
            </w:r>
            <w:r>
              <w:rPr>
                <w:sz w:val="24"/>
              </w:rPr>
              <w:t>органа г. Казани по </w:t>
            </w:r>
            <w:r>
              <w:rPr>
                <w:spacing w:val="-2"/>
                <w:sz w:val="24"/>
              </w:rPr>
              <w:t>соблюден </w:t>
            </w:r>
            <w:r>
              <w:rPr>
                <w:spacing w:val="-6"/>
                <w:sz w:val="24"/>
              </w:rPr>
              <w:t>ию </w:t>
            </w:r>
            <w:r>
              <w:rPr>
                <w:spacing w:val="-2"/>
                <w:sz w:val="24"/>
              </w:rPr>
              <w:t>требовани </w:t>
            </w:r>
            <w:r>
              <w:rPr>
                <w:sz w:val="24"/>
              </w:rPr>
              <w:t>й к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9" w:right="194" w:firstLine="1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УК </w:t>
            </w:r>
            <w:r>
              <w:rPr>
                <w:spacing w:val="-4"/>
                <w:sz w:val="24"/>
              </w:rPr>
              <w:t>АР, </w:t>
            </w:r>
            <w:r>
              <w:rPr>
                <w:spacing w:val="-6"/>
                <w:sz w:val="24"/>
              </w:rPr>
              <w:t>УК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64" w:right="146" w:hanging="2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решений комисси </w:t>
            </w:r>
            <w:r>
              <w:rPr>
                <w:spacing w:val="-6"/>
                <w:sz w:val="24"/>
              </w:rPr>
              <w:t>и, </w:t>
            </w:r>
            <w:r>
              <w:rPr>
                <w:spacing w:val="-2"/>
                <w:sz w:val="24"/>
              </w:rPr>
              <w:t>приняты </w:t>
            </w:r>
            <w:r>
              <w:rPr>
                <w:sz w:val="24"/>
              </w:rPr>
              <w:t>х к </w:t>
            </w:r>
            <w:r>
              <w:rPr>
                <w:spacing w:val="-2"/>
                <w:sz w:val="24"/>
              </w:rPr>
              <w:t>реализац </w:t>
            </w:r>
            <w:r>
              <w:rPr>
                <w:spacing w:val="-6"/>
                <w:sz w:val="24"/>
              </w:rPr>
              <w:t>ии </w:t>
            </w:r>
            <w:r>
              <w:rPr>
                <w:spacing w:val="-2"/>
                <w:sz w:val="24"/>
              </w:rPr>
              <w:t>работода телем,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6"/>
                <w:sz w:val="24"/>
              </w:rPr>
              <w:t>от </w:t>
            </w:r>
            <w:r>
              <w:rPr>
                <w:spacing w:val="-2"/>
                <w:sz w:val="24"/>
              </w:rPr>
              <w:t>общего количест </w:t>
            </w:r>
            <w:r>
              <w:rPr>
                <w:spacing w:val="-6"/>
                <w:sz w:val="24"/>
              </w:rPr>
              <w:t>ва </w:t>
            </w:r>
            <w:r>
              <w:rPr>
                <w:spacing w:val="-2"/>
                <w:sz w:val="24"/>
              </w:rPr>
              <w:t>решений комисси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0" w:right="2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jc w:val="right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6109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служебно </w:t>
            </w:r>
            <w:r>
              <w:rPr>
                <w:spacing w:val="-6"/>
                <w:sz w:val="24"/>
              </w:rPr>
              <w:t>му </w:t>
            </w:r>
            <w:r>
              <w:rPr>
                <w:spacing w:val="-2"/>
                <w:sz w:val="24"/>
              </w:rPr>
              <w:t>поведени </w:t>
            </w:r>
            <w:r>
              <w:rPr>
                <w:spacing w:val="-10"/>
                <w:sz w:val="24"/>
              </w:rPr>
              <w:t>ю </w:t>
            </w:r>
            <w:r>
              <w:rPr>
                <w:spacing w:val="-2"/>
                <w:sz w:val="24"/>
              </w:rPr>
              <w:t>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служащих</w:t>
            </w:r>
          </w:p>
          <w:p>
            <w:pPr>
              <w:pStyle w:val="TableParagraph"/>
              <w:ind w:left="15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>
            <w:pPr>
              <w:pStyle w:val="TableParagraph"/>
              <w:ind w:left="155" w:right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должност </w:t>
            </w:r>
            <w:r>
              <w:rPr>
                <w:spacing w:val="-4"/>
                <w:sz w:val="24"/>
              </w:rPr>
              <w:t>ному </w:t>
            </w:r>
            <w:r>
              <w:rPr>
                <w:spacing w:val="-2"/>
                <w:sz w:val="24"/>
              </w:rPr>
              <w:t>поведени </w:t>
            </w:r>
            <w:r>
              <w:rPr>
                <w:sz w:val="24"/>
              </w:rPr>
              <w:t>ю лиц, </w:t>
            </w:r>
            <w:r>
              <w:rPr>
                <w:spacing w:val="-2"/>
                <w:sz w:val="24"/>
              </w:rPr>
              <w:t>замещаю </w:t>
            </w:r>
            <w:r>
              <w:rPr>
                <w:spacing w:val="-4"/>
                <w:sz w:val="24"/>
              </w:rPr>
              <w:t>щих </w:t>
            </w:r>
            <w:r>
              <w:rPr>
                <w:spacing w:val="-2"/>
                <w:sz w:val="24"/>
              </w:rPr>
              <w:t>муниципа льные должност </w:t>
            </w:r>
            <w:r>
              <w:rPr>
                <w:sz w:val="24"/>
              </w:rPr>
              <w:t>и, и </w:t>
            </w:r>
            <w:r>
              <w:rPr>
                <w:spacing w:val="-2"/>
                <w:sz w:val="24"/>
              </w:rPr>
              <w:t>урегулиро ванию конфликта интересов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6" w:right="147" w:hanging="5"/>
              <w:rPr>
                <w:sz w:val="24"/>
              </w:rPr>
            </w:pP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4459" w:hRule="atLeast"/>
        </w:trPr>
        <w:tc>
          <w:tcPr>
            <w:tcW w:w="143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  <w:p>
            <w:pPr>
              <w:pStyle w:val="TableParagraph"/>
              <w:ind w:left="155" w:right="1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 </w:t>
            </w:r>
            <w:r>
              <w:rPr>
                <w:sz w:val="24"/>
              </w:rPr>
              <w:t>ия и </w:t>
            </w:r>
            <w:r>
              <w:rPr>
                <w:spacing w:val="-2"/>
                <w:sz w:val="24"/>
              </w:rPr>
              <w:t>проведени </w:t>
            </w:r>
            <w:r>
              <w:rPr>
                <w:spacing w:val="-10"/>
                <w:sz w:val="24"/>
              </w:rPr>
              <w:t>е </w:t>
            </w:r>
            <w:r>
              <w:rPr>
                <w:spacing w:val="-2"/>
                <w:sz w:val="24"/>
              </w:rPr>
              <w:t>мероприят </w:t>
            </w:r>
            <w:r>
              <w:rPr>
                <w:sz w:val="24"/>
              </w:rPr>
              <w:t>ий в </w:t>
            </w:r>
            <w:r>
              <w:rPr>
                <w:spacing w:val="-2"/>
                <w:sz w:val="24"/>
              </w:rPr>
              <w:t>рамках Междунар одного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4"/>
                <w:sz w:val="24"/>
              </w:rPr>
              <w:t>дня </w:t>
            </w:r>
            <w:r>
              <w:rPr>
                <w:sz w:val="24"/>
              </w:rPr>
              <w:t>борьбы с </w:t>
            </w:r>
            <w:r>
              <w:rPr>
                <w:spacing w:val="-2"/>
                <w:sz w:val="24"/>
              </w:rPr>
              <w:t>коррупцие </w:t>
            </w:r>
            <w:r>
              <w:rPr>
                <w:sz w:val="24"/>
              </w:rPr>
              <w:t>й (9 </w:t>
            </w:r>
            <w:r>
              <w:rPr>
                <w:spacing w:val="-2"/>
                <w:sz w:val="24"/>
              </w:rPr>
              <w:t>декабря)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95" w:right="179" w:firstLine="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Орг аны </w:t>
            </w:r>
            <w:r>
              <w:rPr>
                <w:spacing w:val="-6"/>
                <w:sz w:val="24"/>
              </w:rPr>
              <w:t>ИК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4" w:right="146" w:hanging="2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исполне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меропри </w:t>
            </w:r>
            <w:r>
              <w:rPr>
                <w:sz w:val="24"/>
              </w:rPr>
              <w:t>ятий от </w:t>
            </w:r>
            <w:r>
              <w:rPr>
                <w:spacing w:val="-2"/>
                <w:sz w:val="24"/>
              </w:rPr>
              <w:t>общего количест </w:t>
            </w:r>
            <w:r>
              <w:rPr>
                <w:spacing w:val="-6"/>
                <w:sz w:val="24"/>
              </w:rPr>
              <w:t>ва </w:t>
            </w:r>
            <w:r>
              <w:rPr>
                <w:spacing w:val="-2"/>
                <w:sz w:val="24"/>
              </w:rPr>
              <w:t>заплани рованны </w:t>
            </w:r>
            <w:r>
              <w:rPr>
                <w:spacing w:val="-10"/>
                <w:sz w:val="24"/>
              </w:rPr>
              <w:t>х </w:t>
            </w:r>
            <w:r>
              <w:rPr>
                <w:spacing w:val="-2"/>
                <w:sz w:val="24"/>
              </w:rPr>
              <w:t>подразде лениями </w:t>
            </w:r>
            <w:r>
              <w:rPr>
                <w:spacing w:val="-6"/>
                <w:sz w:val="24"/>
              </w:rPr>
              <w:t>ИК</w:t>
            </w:r>
          </w:p>
          <w:p>
            <w:pPr>
              <w:pStyle w:val="TableParagraph"/>
              <w:ind w:left="82" w:right="63"/>
              <w:rPr>
                <w:sz w:val="24"/>
              </w:rPr>
            </w:pP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625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  <w:p>
            <w:pPr>
              <w:pStyle w:val="TableParagraph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 </w:t>
            </w:r>
            <w:r>
              <w:rPr>
                <w:spacing w:val="-6"/>
                <w:sz w:val="24"/>
              </w:rPr>
              <w:t>а, </w:t>
            </w:r>
            <w:r>
              <w:rPr>
                <w:spacing w:val="-2"/>
                <w:sz w:val="24"/>
              </w:rPr>
              <w:t>внедрение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обеспечен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функцион ирования информац ионных систем, направлен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83" w:right="168"/>
              <w:rPr>
                <w:sz w:val="24"/>
              </w:rPr>
            </w:pPr>
            <w:r>
              <w:rPr>
                <w:spacing w:val="-6"/>
                <w:sz w:val="24"/>
              </w:rPr>
              <w:t>УИ </w:t>
            </w:r>
            <w:r>
              <w:rPr>
                <w:spacing w:val="-5"/>
                <w:sz w:val="24"/>
              </w:rPr>
              <w:t>ТС,</w:t>
            </w:r>
          </w:p>
          <w:p>
            <w:pPr>
              <w:pStyle w:val="TableParagraph"/>
              <w:ind w:left="181" w:right="168"/>
              <w:rPr>
                <w:sz w:val="24"/>
              </w:rPr>
            </w:pPr>
            <w:r>
              <w:rPr>
                <w:spacing w:val="-4"/>
                <w:sz w:val="24"/>
              </w:rPr>
              <w:t>Дир екц </w:t>
            </w:r>
            <w:r>
              <w:rPr>
                <w:spacing w:val="-6"/>
                <w:sz w:val="24"/>
              </w:rPr>
              <w:t>ия по </w:t>
            </w:r>
            <w:r>
              <w:rPr>
                <w:spacing w:val="-4"/>
                <w:sz w:val="24"/>
              </w:rPr>
              <w:t>кон кур ент ной пол ити </w:t>
            </w:r>
            <w:r>
              <w:rPr>
                <w:sz w:val="24"/>
              </w:rPr>
              <w:t>ке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8" w:right="160"/>
              <w:rPr>
                <w:sz w:val="24"/>
              </w:rPr>
            </w:pPr>
            <w:r>
              <w:rPr>
                <w:spacing w:val="-2"/>
                <w:sz w:val="24"/>
              </w:rPr>
              <w:t>Количес </w:t>
            </w:r>
            <w:r>
              <w:rPr>
                <w:spacing w:val="-4"/>
                <w:sz w:val="24"/>
              </w:rPr>
              <w:t>тво </w:t>
            </w:r>
            <w:r>
              <w:rPr>
                <w:spacing w:val="-2"/>
                <w:sz w:val="24"/>
              </w:rPr>
              <w:t>разработ </w:t>
            </w:r>
            <w:r>
              <w:rPr>
                <w:sz w:val="24"/>
              </w:rPr>
              <w:t>анных и </w:t>
            </w:r>
            <w:r>
              <w:rPr>
                <w:spacing w:val="-2"/>
                <w:sz w:val="24"/>
              </w:rPr>
              <w:t>внедрен </w:t>
            </w:r>
            <w:r>
              <w:rPr>
                <w:spacing w:val="-4"/>
                <w:sz w:val="24"/>
              </w:rPr>
              <w:t>ных </w:t>
            </w:r>
            <w:r>
              <w:rPr>
                <w:spacing w:val="-2"/>
                <w:sz w:val="24"/>
              </w:rPr>
              <w:t>продукт </w:t>
            </w:r>
            <w:r>
              <w:rPr>
                <w:spacing w:val="-6"/>
                <w:sz w:val="24"/>
              </w:rPr>
              <w:t>ов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192" w:right="170" w:hanging="3"/>
              <w:rPr>
                <w:sz w:val="24"/>
              </w:rPr>
            </w:pPr>
            <w:r>
              <w:rPr>
                <w:spacing w:val="-10"/>
                <w:sz w:val="24"/>
              </w:rPr>
              <w:t>, 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32" w:right="2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1969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81"/>
              <w:jc w:val="left"/>
              <w:rPr>
                <w:sz w:val="24"/>
              </w:rPr>
            </w:pPr>
            <w:r>
              <w:rPr>
                <w:sz w:val="24"/>
              </w:rPr>
              <w:t>ных на </w:t>
            </w:r>
            <w:r>
              <w:rPr>
                <w:spacing w:val="-2"/>
                <w:sz w:val="24"/>
              </w:rPr>
              <w:t>противоде йствие коррупци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3" w:right="148" w:firstLine="2"/>
              <w:rPr>
                <w:sz w:val="24"/>
              </w:rPr>
            </w:pPr>
            <w:r>
              <w:rPr>
                <w:spacing w:val="-4"/>
                <w:sz w:val="24"/>
              </w:rPr>
              <w:t>заку пка </w:t>
            </w:r>
            <w:r>
              <w:rPr>
                <w:spacing w:val="-10"/>
                <w:sz w:val="24"/>
              </w:rPr>
              <w:t>м </w:t>
            </w:r>
            <w:r>
              <w:rPr>
                <w:spacing w:val="-4"/>
                <w:sz w:val="24"/>
              </w:rPr>
              <w:t>горо </w:t>
            </w:r>
            <w:r>
              <w:rPr>
                <w:spacing w:val="-6"/>
                <w:sz w:val="24"/>
              </w:rPr>
              <w:t>да </w:t>
            </w:r>
            <w:r>
              <w:rPr>
                <w:spacing w:val="-4"/>
                <w:sz w:val="24"/>
              </w:rPr>
              <w:t>Каз ани</w:t>
            </w: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595" w:hRule="atLeast"/>
        </w:trPr>
        <w:tc>
          <w:tcPr>
            <w:tcW w:w="9364" w:type="dxa"/>
            <w:gridSpan w:val="13"/>
            <w:tcBorders>
              <w:top w:val="nil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62" w:firstLine="232"/>
              <w:jc w:val="left"/>
              <w:rPr>
                <w:sz w:val="24"/>
              </w:rPr>
            </w:pPr>
            <w:r>
              <w:rPr>
                <w:sz w:val="24"/>
              </w:rPr>
              <w:t>Задача N 2. Выявление и устранение коррупциогенных факторов в муниципальных нормативных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проектах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актов</w:t>
            </w:r>
          </w:p>
        </w:tc>
      </w:tr>
      <w:tr>
        <w:trPr>
          <w:trHeight w:val="8326" w:hRule="atLeast"/>
        </w:trPr>
        <w:tc>
          <w:tcPr>
            <w:tcW w:w="143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  <w:p>
            <w:pPr>
              <w:pStyle w:val="TableParagraph"/>
              <w:ind w:left="155" w:right="1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 </w:t>
            </w:r>
            <w:r>
              <w:rPr>
                <w:spacing w:val="-6"/>
                <w:sz w:val="24"/>
              </w:rPr>
              <w:t>ия </w:t>
            </w:r>
            <w:r>
              <w:rPr>
                <w:spacing w:val="-2"/>
                <w:sz w:val="24"/>
              </w:rPr>
              <w:t>проведени </w:t>
            </w:r>
            <w:r>
              <w:rPr>
                <w:spacing w:val="-10"/>
                <w:sz w:val="24"/>
              </w:rPr>
              <w:t>я </w:t>
            </w:r>
            <w:r>
              <w:rPr>
                <w:spacing w:val="-2"/>
                <w:sz w:val="24"/>
              </w:rPr>
              <w:t>антикорру пционной экспертиз </w:t>
            </w:r>
            <w:r>
              <w:rPr>
                <w:spacing w:val="-10"/>
                <w:sz w:val="24"/>
              </w:rPr>
              <w:t>ы </w:t>
            </w:r>
            <w:r>
              <w:rPr>
                <w:spacing w:val="-2"/>
                <w:sz w:val="24"/>
              </w:rPr>
              <w:t>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нормативн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правовых </w:t>
            </w:r>
            <w:r>
              <w:rPr>
                <w:sz w:val="24"/>
              </w:rPr>
              <w:t>актов и </w:t>
            </w:r>
            <w:r>
              <w:rPr>
                <w:spacing w:val="-2"/>
                <w:sz w:val="24"/>
              </w:rPr>
              <w:t>проектов 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нормативн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правовых актов, ежекварта льного обобщени </w:t>
            </w:r>
            <w:r>
              <w:rPr>
                <w:spacing w:val="-10"/>
                <w:sz w:val="24"/>
              </w:rPr>
              <w:t>я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 </w:t>
            </w:r>
            <w:r>
              <w:rPr>
                <w:sz w:val="24"/>
              </w:rPr>
              <w:t>ов ее </w:t>
            </w:r>
            <w:r>
              <w:rPr>
                <w:spacing w:val="-2"/>
                <w:sz w:val="24"/>
              </w:rPr>
              <w:t>проведени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6" w:right="177" w:hanging="3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ПУ, </w:t>
            </w:r>
            <w:r>
              <w:rPr>
                <w:spacing w:val="-6"/>
                <w:sz w:val="24"/>
              </w:rPr>
              <w:t>УК АР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4" w:right="147" w:hanging="1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муницип альных нормати </w:t>
            </w:r>
            <w:r>
              <w:rPr>
                <w:spacing w:val="-4"/>
                <w:sz w:val="24"/>
              </w:rPr>
              <w:t>вных </w:t>
            </w:r>
            <w:r>
              <w:rPr>
                <w:spacing w:val="-2"/>
                <w:sz w:val="24"/>
              </w:rPr>
              <w:t>правовы </w:t>
            </w:r>
            <w:r>
              <w:rPr>
                <w:sz w:val="24"/>
              </w:rPr>
              <w:t>х актов, </w:t>
            </w:r>
            <w:r>
              <w:rPr>
                <w:spacing w:val="-2"/>
                <w:sz w:val="24"/>
              </w:rPr>
              <w:t>подверг нутых антикор рупцион </w:t>
            </w:r>
            <w:r>
              <w:rPr>
                <w:spacing w:val="-4"/>
                <w:sz w:val="24"/>
              </w:rPr>
              <w:t>ной </w:t>
            </w:r>
            <w:r>
              <w:rPr>
                <w:spacing w:val="-2"/>
                <w:sz w:val="24"/>
              </w:rPr>
              <w:t>эксперти </w:t>
            </w:r>
            <w:r>
              <w:rPr>
                <w:sz w:val="24"/>
              </w:rPr>
              <w:t>зе на </w:t>
            </w:r>
            <w:r>
              <w:rPr>
                <w:spacing w:val="-2"/>
                <w:sz w:val="24"/>
              </w:rPr>
              <w:t>стадии разработ </w:t>
            </w:r>
            <w:r>
              <w:rPr>
                <w:sz w:val="24"/>
              </w:rPr>
              <w:t>ки их </w:t>
            </w:r>
            <w:r>
              <w:rPr>
                <w:spacing w:val="-2"/>
                <w:sz w:val="24"/>
              </w:rPr>
              <w:t>проекто </w:t>
            </w:r>
            <w:r>
              <w:rPr>
                <w:sz w:val="24"/>
              </w:rPr>
              <w:t>в, от </w:t>
            </w:r>
            <w:r>
              <w:rPr>
                <w:spacing w:val="-2"/>
                <w:sz w:val="24"/>
              </w:rPr>
              <w:t>общего количест </w:t>
            </w:r>
            <w:r>
              <w:rPr>
                <w:spacing w:val="-6"/>
                <w:sz w:val="24"/>
              </w:rPr>
              <w:t>ва </w:t>
            </w:r>
            <w:r>
              <w:rPr>
                <w:spacing w:val="-2"/>
                <w:sz w:val="24"/>
              </w:rPr>
              <w:t>приняты </w:t>
            </w:r>
            <w:r>
              <w:rPr>
                <w:spacing w:val="-10"/>
                <w:sz w:val="24"/>
              </w:rPr>
              <w:t>х </w:t>
            </w:r>
            <w:r>
              <w:rPr>
                <w:spacing w:val="-2"/>
                <w:sz w:val="24"/>
              </w:rPr>
              <w:t>нормати </w:t>
            </w:r>
            <w:r>
              <w:rPr>
                <w:spacing w:val="-4"/>
                <w:sz w:val="24"/>
              </w:rPr>
              <w:t>вных </w:t>
            </w:r>
            <w:r>
              <w:rPr>
                <w:spacing w:val="-2"/>
                <w:sz w:val="24"/>
              </w:rPr>
              <w:t>правовы </w:t>
            </w:r>
            <w:r>
              <w:rPr>
                <w:sz w:val="24"/>
              </w:rPr>
              <w:t>х актов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0" w:right="2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3346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  <w:p>
            <w:pPr>
              <w:pStyle w:val="TableParagraph"/>
              <w:ind w:left="155" w:right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Размещен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проектов 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нормативн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правовых </w:t>
            </w:r>
            <w:r>
              <w:rPr>
                <w:sz w:val="24"/>
              </w:rPr>
              <w:t>актов на </w:t>
            </w:r>
            <w:r>
              <w:rPr>
                <w:spacing w:val="-2"/>
                <w:sz w:val="24"/>
              </w:rPr>
              <w:t>официаль </w:t>
            </w:r>
            <w:r>
              <w:rPr>
                <w:spacing w:val="-4"/>
                <w:sz w:val="24"/>
              </w:rPr>
              <w:t>ном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95" w:right="179" w:firstLine="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Орг аны </w:t>
            </w:r>
            <w:r>
              <w:rPr>
                <w:spacing w:val="-6"/>
                <w:sz w:val="24"/>
              </w:rPr>
              <w:t>ИК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69" w:right="147" w:hanging="5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проекто </w:t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муницип альных нормати </w:t>
            </w:r>
            <w:r>
              <w:rPr>
                <w:spacing w:val="-4"/>
                <w:sz w:val="24"/>
              </w:rPr>
              <w:t>вных </w:t>
            </w:r>
            <w:r>
              <w:rPr>
                <w:spacing w:val="-2"/>
                <w:sz w:val="24"/>
              </w:rPr>
              <w:t>правовы </w:t>
            </w:r>
            <w:r>
              <w:rPr>
                <w:sz w:val="24"/>
              </w:rPr>
              <w:t>х актов, </w:t>
            </w:r>
            <w:r>
              <w:rPr>
                <w:spacing w:val="-2"/>
                <w:sz w:val="24"/>
              </w:rPr>
              <w:t>подверг нутых антикор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0" w:right="2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jc w:val="right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7213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портале органов местного самоуправ </w:t>
            </w:r>
            <w:r>
              <w:rPr>
                <w:spacing w:val="-4"/>
                <w:sz w:val="24"/>
              </w:rPr>
              <w:t>ления </w:t>
            </w:r>
            <w:r>
              <w:rPr>
                <w:spacing w:val="-2"/>
                <w:sz w:val="24"/>
              </w:rPr>
              <w:t>города </w:t>
            </w:r>
            <w:r>
              <w:rPr>
                <w:sz w:val="24"/>
              </w:rPr>
              <w:t>Казани в </w:t>
            </w:r>
            <w:r>
              <w:rPr>
                <w:spacing w:val="-4"/>
                <w:sz w:val="24"/>
              </w:rPr>
              <w:t>целях </w:t>
            </w:r>
            <w:r>
              <w:rPr>
                <w:spacing w:val="-2"/>
                <w:sz w:val="24"/>
              </w:rPr>
              <w:t>создания условий </w:t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проведени </w:t>
            </w:r>
            <w:r>
              <w:rPr>
                <w:spacing w:val="-10"/>
                <w:sz w:val="24"/>
              </w:rPr>
              <w:t>я </w:t>
            </w:r>
            <w:r>
              <w:rPr>
                <w:spacing w:val="-2"/>
                <w:sz w:val="24"/>
              </w:rPr>
              <w:t>независим </w:t>
            </w:r>
            <w:r>
              <w:rPr>
                <w:spacing w:val="-6"/>
                <w:sz w:val="24"/>
              </w:rPr>
              <w:t>ой </w:t>
            </w:r>
            <w:r>
              <w:rPr>
                <w:spacing w:val="-2"/>
                <w:sz w:val="24"/>
              </w:rPr>
              <w:t>антикорру пционной экспертиз </w:t>
            </w:r>
            <w:r>
              <w:rPr>
                <w:spacing w:val="-10"/>
                <w:sz w:val="24"/>
              </w:rPr>
              <w:t>ы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проектов 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нормативн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правовых </w:t>
            </w:r>
            <w:r>
              <w:rPr>
                <w:spacing w:val="-4"/>
                <w:sz w:val="24"/>
              </w:rPr>
              <w:t>актов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6" w:right="147" w:hanging="2"/>
              <w:rPr>
                <w:sz w:val="24"/>
              </w:rPr>
            </w:pPr>
            <w:r>
              <w:rPr>
                <w:spacing w:val="-2"/>
                <w:sz w:val="24"/>
              </w:rPr>
              <w:t>рупцион </w:t>
            </w:r>
            <w:r>
              <w:rPr>
                <w:spacing w:val="-4"/>
                <w:sz w:val="24"/>
              </w:rPr>
              <w:t>ной </w:t>
            </w:r>
            <w:r>
              <w:rPr>
                <w:spacing w:val="-2"/>
                <w:sz w:val="24"/>
              </w:rPr>
              <w:t>эксперти </w:t>
            </w:r>
            <w:r>
              <w:rPr>
                <w:sz w:val="24"/>
              </w:rPr>
              <w:t>зе, от </w:t>
            </w:r>
            <w:r>
              <w:rPr>
                <w:spacing w:val="-2"/>
                <w:sz w:val="24"/>
              </w:rPr>
              <w:t>общего числа размеще </w:t>
            </w:r>
            <w:r>
              <w:rPr>
                <w:sz w:val="24"/>
              </w:rPr>
              <w:t>нных на </w:t>
            </w:r>
            <w:r>
              <w:rPr>
                <w:spacing w:val="-2"/>
                <w:sz w:val="24"/>
              </w:rPr>
              <w:t>официал </w:t>
            </w:r>
            <w:r>
              <w:rPr>
                <w:spacing w:val="-4"/>
                <w:sz w:val="24"/>
              </w:rPr>
              <w:t>ьном </w:t>
            </w:r>
            <w:r>
              <w:rPr>
                <w:spacing w:val="-2"/>
                <w:sz w:val="24"/>
              </w:rPr>
              <w:t>портале органов местног </w:t>
            </w:r>
            <w:r>
              <w:rPr>
                <w:spacing w:val="-10"/>
                <w:sz w:val="24"/>
              </w:rPr>
              <w:t>о </w:t>
            </w:r>
            <w:r>
              <w:rPr>
                <w:spacing w:val="-2"/>
                <w:sz w:val="24"/>
              </w:rPr>
              <w:t>самоупр авления города Казани проекто </w:t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нормати </w:t>
            </w:r>
            <w:r>
              <w:rPr>
                <w:spacing w:val="-4"/>
                <w:sz w:val="24"/>
              </w:rPr>
              <w:t>вных </w:t>
            </w:r>
            <w:r>
              <w:rPr>
                <w:spacing w:val="-2"/>
                <w:sz w:val="24"/>
              </w:rPr>
              <w:t>правовы </w:t>
            </w:r>
            <w:r>
              <w:rPr>
                <w:sz w:val="24"/>
              </w:rPr>
              <w:t>х актов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7210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  <w:p>
            <w:pPr>
              <w:pStyle w:val="TableParagraph"/>
              <w:ind w:left="155" w:right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 специалис </w:t>
            </w:r>
            <w:r>
              <w:rPr>
                <w:spacing w:val="-4"/>
                <w:sz w:val="24"/>
              </w:rPr>
              <w:t>тов, </w:t>
            </w:r>
            <w:r>
              <w:rPr>
                <w:spacing w:val="-2"/>
                <w:sz w:val="24"/>
              </w:rPr>
              <w:t>ответстве </w:t>
            </w:r>
            <w:r>
              <w:rPr>
                <w:sz w:val="24"/>
              </w:rPr>
              <w:t>нных за </w:t>
            </w:r>
            <w:r>
              <w:rPr>
                <w:spacing w:val="-2"/>
                <w:sz w:val="24"/>
              </w:rPr>
              <w:t>проведени </w:t>
            </w:r>
            <w:r>
              <w:rPr>
                <w:spacing w:val="-10"/>
                <w:sz w:val="24"/>
              </w:rPr>
              <w:t>е </w:t>
            </w:r>
            <w:r>
              <w:rPr>
                <w:spacing w:val="-2"/>
                <w:sz w:val="24"/>
              </w:rPr>
              <w:t>антикорру пционной экспертиз </w:t>
            </w:r>
            <w:r>
              <w:rPr>
                <w:spacing w:val="-10"/>
                <w:sz w:val="24"/>
              </w:rPr>
              <w:t>ы </w:t>
            </w:r>
            <w:r>
              <w:rPr>
                <w:spacing w:val="-2"/>
                <w:sz w:val="24"/>
              </w:rPr>
              <w:t>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нормативн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правовых </w:t>
            </w:r>
            <w:r>
              <w:rPr>
                <w:sz w:val="24"/>
              </w:rPr>
              <w:t>актов и </w:t>
            </w:r>
            <w:r>
              <w:rPr>
                <w:spacing w:val="-2"/>
                <w:sz w:val="24"/>
              </w:rPr>
              <w:t>проектов 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нормативн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правовых </w:t>
            </w:r>
            <w:r>
              <w:rPr>
                <w:sz w:val="24"/>
              </w:rPr>
              <w:t>актов, в </w:t>
            </w:r>
            <w:r>
              <w:rPr>
                <w:spacing w:val="-2"/>
                <w:sz w:val="24"/>
              </w:rPr>
              <w:t>обучающи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95" w:right="179" w:firstLine="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Орг аны ИК, </w:t>
            </w:r>
            <w:r>
              <w:rPr>
                <w:spacing w:val="-6"/>
                <w:sz w:val="24"/>
              </w:rPr>
              <w:t>УК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69" w:right="147" w:hanging="5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сотрудн иков, ответств </w:t>
            </w:r>
            <w:r>
              <w:rPr>
                <w:sz w:val="24"/>
              </w:rPr>
              <w:t>енных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 </w:t>
            </w:r>
            <w:r>
              <w:rPr>
                <w:spacing w:val="-2"/>
                <w:sz w:val="24"/>
              </w:rPr>
              <w:t>проведе </w:t>
            </w:r>
            <w:r>
              <w:rPr>
                <w:spacing w:val="-4"/>
                <w:sz w:val="24"/>
              </w:rPr>
              <w:t>ние </w:t>
            </w:r>
            <w:r>
              <w:rPr>
                <w:spacing w:val="-2"/>
                <w:sz w:val="24"/>
              </w:rPr>
              <w:t>антикор рупцион </w:t>
            </w:r>
            <w:r>
              <w:rPr>
                <w:spacing w:val="-4"/>
                <w:sz w:val="24"/>
              </w:rPr>
              <w:t>ной </w:t>
            </w:r>
            <w:r>
              <w:rPr>
                <w:spacing w:val="-2"/>
                <w:sz w:val="24"/>
              </w:rPr>
              <w:t>эксперти </w:t>
            </w:r>
            <w:r>
              <w:rPr>
                <w:spacing w:val="-6"/>
                <w:sz w:val="24"/>
              </w:rPr>
              <w:t>зы </w:t>
            </w:r>
            <w:r>
              <w:rPr>
                <w:spacing w:val="-2"/>
                <w:sz w:val="24"/>
              </w:rPr>
              <w:t>муницип альных нормати </w:t>
            </w:r>
            <w:r>
              <w:rPr>
                <w:spacing w:val="-4"/>
                <w:sz w:val="24"/>
              </w:rPr>
              <w:t>вных </w:t>
            </w:r>
            <w:r>
              <w:rPr>
                <w:spacing w:val="-2"/>
                <w:sz w:val="24"/>
              </w:rPr>
              <w:t>правовы </w:t>
            </w:r>
            <w:r>
              <w:rPr>
                <w:sz w:val="24"/>
              </w:rPr>
              <w:t>х актов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проекто </w:t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муницип альных нормати </w:t>
            </w:r>
            <w:r>
              <w:rPr>
                <w:spacing w:val="-4"/>
                <w:sz w:val="24"/>
              </w:rPr>
              <w:t>вных </w:t>
            </w:r>
            <w:r>
              <w:rPr>
                <w:spacing w:val="-2"/>
                <w:sz w:val="24"/>
              </w:rPr>
              <w:t>правовы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6109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74"/>
              <w:jc w:val="left"/>
              <w:rPr>
                <w:sz w:val="24"/>
              </w:rPr>
            </w:pPr>
            <w:r>
              <w:rPr>
                <w:sz w:val="24"/>
              </w:rPr>
              <w:t>х курсах, </w:t>
            </w:r>
            <w:r>
              <w:rPr>
                <w:spacing w:val="-2"/>
                <w:sz w:val="24"/>
              </w:rPr>
              <w:t>семинарах</w:t>
            </w:r>
          </w:p>
          <w:p>
            <w:pPr>
              <w:pStyle w:val="TableParagraph"/>
              <w:ind w:left="15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>
            <w:pPr>
              <w:pStyle w:val="TableParagraph"/>
              <w:ind w:left="155" w:right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тренингах, проводим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Министер ством юстиции Республик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Татарстан, Управлен </w:t>
            </w:r>
            <w:r>
              <w:rPr>
                <w:spacing w:val="-4"/>
                <w:sz w:val="24"/>
              </w:rPr>
              <w:t>ием </w:t>
            </w:r>
            <w:r>
              <w:rPr>
                <w:spacing w:val="-2"/>
                <w:sz w:val="24"/>
              </w:rPr>
              <w:t>Министер </w:t>
            </w:r>
            <w:r>
              <w:rPr>
                <w:spacing w:val="-4"/>
                <w:sz w:val="24"/>
              </w:rPr>
              <w:t>ства </w:t>
            </w:r>
            <w:r>
              <w:rPr>
                <w:spacing w:val="-2"/>
                <w:sz w:val="24"/>
              </w:rPr>
              <w:t>юстиции </w:t>
            </w:r>
            <w:r>
              <w:rPr>
                <w:sz w:val="24"/>
              </w:rPr>
              <w:t>России по </w:t>
            </w:r>
            <w:r>
              <w:rPr>
                <w:spacing w:val="-2"/>
                <w:sz w:val="24"/>
              </w:rPr>
              <w:t>Республик </w:t>
            </w:r>
            <w:r>
              <w:rPr>
                <w:spacing w:val="-10"/>
                <w:sz w:val="24"/>
              </w:rPr>
              <w:t>е </w:t>
            </w:r>
            <w:r>
              <w:rPr>
                <w:spacing w:val="-2"/>
                <w:sz w:val="24"/>
              </w:rPr>
              <w:t>Татарстан </w:t>
            </w:r>
            <w:r>
              <w:rPr>
                <w:sz w:val="24"/>
              </w:rPr>
              <w:t>и др.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6" w:right="147" w:hanging="1"/>
              <w:rPr>
                <w:sz w:val="24"/>
              </w:rPr>
            </w:pPr>
            <w:r>
              <w:rPr>
                <w:sz w:val="24"/>
              </w:rPr>
              <w:t>х актов, </w:t>
            </w:r>
            <w:r>
              <w:rPr>
                <w:spacing w:val="-2"/>
                <w:sz w:val="24"/>
              </w:rPr>
              <w:t>прошед </w:t>
            </w:r>
            <w:r>
              <w:rPr>
                <w:spacing w:val="-4"/>
                <w:sz w:val="24"/>
              </w:rPr>
              <w:t>ших </w:t>
            </w:r>
            <w:r>
              <w:rPr>
                <w:spacing w:val="-2"/>
                <w:sz w:val="24"/>
              </w:rPr>
              <w:t>обучени </w:t>
            </w:r>
            <w:r>
              <w:rPr>
                <w:spacing w:val="-10"/>
                <w:sz w:val="24"/>
              </w:rPr>
              <w:t>е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871" w:hRule="atLeast"/>
        </w:trPr>
        <w:tc>
          <w:tcPr>
            <w:tcW w:w="9364" w:type="dxa"/>
            <w:gridSpan w:val="13"/>
            <w:tcBorders>
              <w:top w:val="nil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04" w:right="84"/>
              <w:rPr>
                <w:sz w:val="24"/>
              </w:rPr>
            </w:pPr>
            <w:r>
              <w:rPr>
                <w:sz w:val="24"/>
              </w:rPr>
              <w:t>Задача N 3. Активизация антикоррупционного обучения и антикоррупционной пропаганды,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вовлечение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кадровых,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материальных,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ресурсов гражданского общества в противодействие коррупции</w:t>
            </w:r>
          </w:p>
        </w:tc>
      </w:tr>
      <w:tr>
        <w:trPr>
          <w:trHeight w:val="5842" w:hRule="atLeast"/>
        </w:trPr>
        <w:tc>
          <w:tcPr>
            <w:tcW w:w="143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  <w:p>
            <w:pPr>
              <w:pStyle w:val="TableParagraph"/>
              <w:ind w:left="155" w:right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 </w:t>
            </w:r>
            <w:r>
              <w:rPr>
                <w:spacing w:val="-4"/>
                <w:sz w:val="24"/>
              </w:rPr>
              <w:t>ние </w:t>
            </w:r>
            <w:r>
              <w:rPr>
                <w:spacing w:val="-2"/>
                <w:sz w:val="24"/>
              </w:rPr>
              <w:t>электронн </w:t>
            </w:r>
            <w:r>
              <w:rPr>
                <w:spacing w:val="-4"/>
                <w:sz w:val="24"/>
              </w:rPr>
              <w:t>ого </w:t>
            </w:r>
            <w:r>
              <w:rPr>
                <w:spacing w:val="-2"/>
                <w:sz w:val="24"/>
              </w:rPr>
              <w:t>учебного курса, направлен </w:t>
            </w:r>
            <w:r>
              <w:rPr>
                <w:sz w:val="24"/>
              </w:rPr>
              <w:t>ного на </w:t>
            </w:r>
            <w:r>
              <w:rPr>
                <w:spacing w:val="-2"/>
                <w:sz w:val="24"/>
              </w:rPr>
              <w:t>противоде йствие коррупци </w:t>
            </w:r>
            <w:r>
              <w:rPr>
                <w:spacing w:val="-6"/>
                <w:sz w:val="24"/>
              </w:rPr>
              <w:t>и, </w:t>
            </w:r>
            <w:r>
              <w:rPr>
                <w:spacing w:val="-2"/>
                <w:sz w:val="24"/>
              </w:rPr>
              <w:t>позволяю </w:t>
            </w:r>
            <w:r>
              <w:rPr>
                <w:spacing w:val="-4"/>
                <w:sz w:val="24"/>
              </w:rPr>
              <w:t>щего </w:t>
            </w:r>
            <w:r>
              <w:rPr>
                <w:spacing w:val="-2"/>
                <w:sz w:val="24"/>
              </w:rPr>
              <w:t>дистанцио </w:t>
            </w:r>
            <w:r>
              <w:rPr>
                <w:spacing w:val="-4"/>
                <w:sz w:val="24"/>
              </w:rPr>
              <w:t>нно </w:t>
            </w:r>
            <w:r>
              <w:rPr>
                <w:spacing w:val="-2"/>
                <w:sz w:val="24"/>
              </w:rPr>
              <w:t>обучать 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служащих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9" w:right="194" w:firstLine="1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УК П, УК </w:t>
            </w:r>
            <w:r>
              <w:rPr>
                <w:spacing w:val="-5"/>
                <w:sz w:val="24"/>
              </w:rPr>
              <w:t>АР,</w:t>
            </w:r>
          </w:p>
          <w:p>
            <w:pPr>
              <w:pStyle w:val="TableParagraph"/>
              <w:ind w:left="195" w:right="179" w:firstLine="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Орг аны ИК, </w:t>
            </w:r>
            <w:r>
              <w:rPr>
                <w:spacing w:val="-6"/>
                <w:sz w:val="24"/>
              </w:rPr>
              <w:t>УИ ТС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4" w:right="146" w:hanging="2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подразде лений </w:t>
            </w:r>
            <w:r>
              <w:rPr>
                <w:spacing w:val="-4"/>
                <w:sz w:val="24"/>
              </w:rPr>
              <w:t>ИК,</w:t>
            </w:r>
          </w:p>
          <w:p>
            <w:pPr>
              <w:pStyle w:val="TableParagraph"/>
              <w:ind w:left="166" w:right="147" w:hanging="1"/>
              <w:rPr>
                <w:sz w:val="24"/>
              </w:rPr>
            </w:pPr>
            <w:r>
              <w:rPr>
                <w:spacing w:val="-2"/>
                <w:sz w:val="24"/>
              </w:rPr>
              <w:t>организо вавших обучени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сотрудн </w:t>
            </w:r>
            <w:r>
              <w:rPr>
                <w:sz w:val="24"/>
              </w:rPr>
              <w:t>иков по </w:t>
            </w:r>
            <w:r>
              <w:rPr>
                <w:spacing w:val="-2"/>
                <w:sz w:val="24"/>
              </w:rPr>
              <w:t>данному модулю 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192" w:right="170" w:hanging="3"/>
              <w:rPr>
                <w:sz w:val="24"/>
              </w:rPr>
            </w:pPr>
            <w:r>
              <w:rPr>
                <w:spacing w:val="-10"/>
                <w:sz w:val="24"/>
              </w:rPr>
              <w:t>, 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0" w:right="2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1414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  <w:p>
            <w:pPr>
              <w:pStyle w:val="TableParagraph"/>
              <w:ind w:left="155" w:right="2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Осуществ ление контроля </w:t>
            </w:r>
            <w:r>
              <w:rPr>
                <w:spacing w:val="-6"/>
                <w:sz w:val="24"/>
              </w:rPr>
              <w:t>за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9" w:right="194" w:firstLine="1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УК П, УК </w:t>
            </w:r>
            <w:r>
              <w:rPr>
                <w:spacing w:val="-5"/>
                <w:sz w:val="24"/>
              </w:rPr>
              <w:t>АР,</w:t>
            </w:r>
          </w:p>
          <w:p>
            <w:pPr>
              <w:pStyle w:val="TableParagraph"/>
              <w:ind w:left="19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Орг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64" w:right="146" w:hanging="2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подразде лений </w:t>
            </w:r>
            <w:r>
              <w:rPr>
                <w:spacing w:val="-4"/>
                <w:sz w:val="24"/>
              </w:rPr>
              <w:t>ИК,</w:t>
            </w: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внедрив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0" w:right="2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jc w:val="right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9697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соблюден </w:t>
            </w:r>
            <w:r>
              <w:rPr>
                <w:spacing w:val="-4"/>
                <w:sz w:val="24"/>
              </w:rPr>
              <w:t>ием </w:t>
            </w:r>
            <w:r>
              <w:rPr>
                <w:spacing w:val="-2"/>
                <w:sz w:val="24"/>
              </w:rPr>
              <w:t>муниципа льными служащим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требовани </w:t>
            </w:r>
            <w:r>
              <w:rPr>
                <w:spacing w:val="-10"/>
                <w:sz w:val="24"/>
              </w:rPr>
              <w:t>й </w:t>
            </w:r>
            <w:r>
              <w:rPr>
                <w:spacing w:val="-2"/>
                <w:sz w:val="24"/>
              </w:rPr>
              <w:t>законодат </w:t>
            </w:r>
            <w:r>
              <w:rPr>
                <w:sz w:val="24"/>
              </w:rPr>
              <w:t>ельства о </w:t>
            </w:r>
            <w:r>
              <w:rPr>
                <w:spacing w:val="-2"/>
                <w:sz w:val="24"/>
              </w:rPr>
              <w:t>противоде йствии коррупци </w:t>
            </w:r>
            <w:r>
              <w:rPr>
                <w:spacing w:val="-6"/>
                <w:sz w:val="24"/>
              </w:rPr>
              <w:t>и, </w:t>
            </w:r>
            <w:r>
              <w:rPr>
                <w:spacing w:val="-2"/>
                <w:sz w:val="24"/>
              </w:rPr>
              <w:t>касающих </w:t>
            </w:r>
            <w:r>
              <w:rPr>
                <w:spacing w:val="-6"/>
                <w:sz w:val="24"/>
              </w:rPr>
              <w:t>ся </w:t>
            </w:r>
            <w:r>
              <w:rPr>
                <w:spacing w:val="-2"/>
                <w:sz w:val="24"/>
              </w:rPr>
              <w:t>предотвра </w:t>
            </w:r>
            <w:r>
              <w:rPr>
                <w:sz w:val="24"/>
              </w:rPr>
              <w:t>щения и </w:t>
            </w:r>
            <w:r>
              <w:rPr>
                <w:spacing w:val="-2"/>
                <w:sz w:val="24"/>
              </w:rPr>
              <w:t>урегулиро </w:t>
            </w:r>
            <w:r>
              <w:rPr>
                <w:spacing w:val="-4"/>
                <w:sz w:val="24"/>
              </w:rPr>
              <w:t>вания </w:t>
            </w:r>
            <w:r>
              <w:rPr>
                <w:spacing w:val="-2"/>
                <w:sz w:val="24"/>
              </w:rPr>
              <w:t>конфликта интересов, привлечен </w:t>
            </w:r>
            <w:r>
              <w:rPr>
                <w:sz w:val="24"/>
              </w:rPr>
              <w:t>ие к </w:t>
            </w:r>
            <w:r>
              <w:rPr>
                <w:spacing w:val="-2"/>
                <w:sz w:val="24"/>
              </w:rPr>
              <w:t>дисципли нарной ответстве нности </w:t>
            </w:r>
            <w:r>
              <w:rPr>
                <w:sz w:val="24"/>
              </w:rPr>
              <w:t>лиц, не </w:t>
            </w:r>
            <w:r>
              <w:rPr>
                <w:spacing w:val="-2"/>
                <w:sz w:val="24"/>
              </w:rPr>
              <w:t>соблюдаю </w:t>
            </w:r>
            <w:r>
              <w:rPr>
                <w:spacing w:val="-4"/>
                <w:sz w:val="24"/>
              </w:rPr>
              <w:t>щих </w:t>
            </w:r>
            <w:r>
              <w:rPr>
                <w:spacing w:val="-2"/>
                <w:sz w:val="24"/>
              </w:rPr>
              <w:t>установле </w:t>
            </w:r>
            <w:r>
              <w:rPr>
                <w:spacing w:val="-4"/>
                <w:sz w:val="24"/>
              </w:rPr>
              <w:t>нные </w:t>
            </w:r>
            <w:r>
              <w:rPr>
                <w:spacing w:val="-2"/>
                <w:sz w:val="24"/>
              </w:rPr>
              <w:t>требовани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226" w:right="174" w:hanging="3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аны </w:t>
            </w:r>
            <w:r>
              <w:rPr>
                <w:spacing w:val="-5"/>
                <w:sz w:val="24"/>
              </w:rPr>
              <w:t>ИК</w:t>
            </w: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6" w:right="147" w:hanging="6"/>
              <w:rPr>
                <w:sz w:val="24"/>
              </w:rPr>
            </w:pPr>
            <w:r>
              <w:rPr>
                <w:spacing w:val="-4"/>
                <w:sz w:val="24"/>
              </w:rPr>
              <w:t>ших </w:t>
            </w:r>
            <w:r>
              <w:rPr>
                <w:spacing w:val="-2"/>
                <w:sz w:val="24"/>
              </w:rPr>
              <w:t>внутрен </w:t>
            </w:r>
            <w:r>
              <w:rPr>
                <w:spacing w:val="-4"/>
                <w:sz w:val="24"/>
              </w:rPr>
              <w:t>ний </w:t>
            </w:r>
            <w:r>
              <w:rPr>
                <w:spacing w:val="-2"/>
                <w:sz w:val="24"/>
              </w:rPr>
              <w:t>контрол </w:t>
            </w:r>
            <w:r>
              <w:rPr>
                <w:sz w:val="24"/>
              </w:rPr>
              <w:t>ь и </w:t>
            </w:r>
            <w:r>
              <w:rPr>
                <w:spacing w:val="-2"/>
                <w:sz w:val="24"/>
              </w:rPr>
              <w:t>антикор рупцион </w:t>
            </w:r>
            <w:r>
              <w:rPr>
                <w:spacing w:val="-4"/>
                <w:sz w:val="24"/>
              </w:rPr>
              <w:t>ный </w:t>
            </w:r>
            <w:r>
              <w:rPr>
                <w:spacing w:val="-2"/>
                <w:sz w:val="24"/>
              </w:rPr>
              <w:t>механиз </w:t>
            </w:r>
            <w:r>
              <w:rPr>
                <w:sz w:val="24"/>
              </w:rPr>
              <w:t>м в </w:t>
            </w:r>
            <w:r>
              <w:rPr>
                <w:spacing w:val="-2"/>
                <w:sz w:val="24"/>
              </w:rPr>
              <w:t>кадрову </w:t>
            </w:r>
            <w:r>
              <w:rPr>
                <w:spacing w:val="-10"/>
                <w:sz w:val="24"/>
              </w:rPr>
              <w:t>ю </w:t>
            </w:r>
            <w:r>
              <w:rPr>
                <w:spacing w:val="-2"/>
                <w:sz w:val="24"/>
              </w:rPr>
              <w:t>политик </w:t>
            </w:r>
            <w:r>
              <w:rPr>
                <w:spacing w:val="-10"/>
                <w:sz w:val="24"/>
              </w:rPr>
              <w:t>у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4726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  <w:p>
            <w:pPr>
              <w:pStyle w:val="TableParagraph"/>
              <w:ind w:left="155" w:right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 </w:t>
            </w:r>
            <w:r>
              <w:rPr>
                <w:spacing w:val="-6"/>
                <w:sz w:val="24"/>
              </w:rPr>
              <w:t>ия </w:t>
            </w:r>
            <w:r>
              <w:rPr>
                <w:spacing w:val="-2"/>
                <w:sz w:val="24"/>
              </w:rPr>
              <w:t>правового просвеще </w:t>
            </w:r>
            <w:r>
              <w:rPr>
                <w:sz w:val="24"/>
              </w:rPr>
              <w:t>ния в </w:t>
            </w:r>
            <w:r>
              <w:rPr>
                <w:spacing w:val="-2"/>
                <w:sz w:val="24"/>
              </w:rPr>
              <w:t>области противоде йствия коррупци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сотрудник </w:t>
            </w:r>
            <w:r>
              <w:rPr>
                <w:spacing w:val="-4"/>
                <w:sz w:val="24"/>
              </w:rPr>
              <w:t>ов, </w:t>
            </w:r>
            <w:r>
              <w:rPr>
                <w:spacing w:val="-2"/>
                <w:sz w:val="24"/>
              </w:rPr>
              <w:t>впервые поступив </w:t>
            </w:r>
            <w:r>
              <w:rPr>
                <w:sz w:val="24"/>
              </w:rPr>
              <w:t>ших на </w:t>
            </w:r>
            <w:r>
              <w:rPr>
                <w:spacing w:val="-2"/>
                <w:sz w:val="24"/>
              </w:rPr>
              <w:t>муниципа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76" w:right="210" w:hanging="51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УК П,</w:t>
            </w:r>
          </w:p>
          <w:p>
            <w:pPr>
              <w:pStyle w:val="TableParagraph"/>
              <w:ind w:left="195" w:right="179" w:firstLine="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Орг аны </w:t>
            </w:r>
            <w:r>
              <w:rPr>
                <w:spacing w:val="-6"/>
                <w:sz w:val="24"/>
              </w:rPr>
              <w:t>ИК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66" w:right="147" w:hanging="4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сотрудн иков, прошед </w:t>
            </w:r>
            <w:r>
              <w:rPr>
                <w:spacing w:val="-4"/>
                <w:sz w:val="24"/>
              </w:rPr>
              <w:t>ших </w:t>
            </w:r>
            <w:r>
              <w:rPr>
                <w:spacing w:val="-2"/>
                <w:sz w:val="24"/>
              </w:rPr>
              <w:t>обучени </w:t>
            </w:r>
            <w:r>
              <w:rPr>
                <w:sz w:val="24"/>
              </w:rPr>
              <w:t>е, из </w:t>
            </w:r>
            <w:r>
              <w:rPr>
                <w:spacing w:val="-2"/>
                <w:sz w:val="24"/>
              </w:rPr>
              <w:t>числа вновь приняты </w:t>
            </w:r>
            <w:r>
              <w:rPr>
                <w:sz w:val="24"/>
              </w:rPr>
              <w:t>х на </w:t>
            </w:r>
            <w:r>
              <w:rPr>
                <w:spacing w:val="-2"/>
                <w:sz w:val="24"/>
              </w:rPr>
              <w:t>муницип альную службу 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3349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льную службу, путем проведени </w:t>
            </w:r>
            <w:r>
              <w:rPr>
                <w:spacing w:val="-10"/>
                <w:sz w:val="24"/>
              </w:rPr>
              <w:t>я </w:t>
            </w:r>
            <w:r>
              <w:rPr>
                <w:spacing w:val="-2"/>
                <w:sz w:val="24"/>
              </w:rPr>
              <w:t>адаптацио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мероприят </w:t>
            </w:r>
            <w:r>
              <w:rPr>
                <w:spacing w:val="-4"/>
                <w:sz w:val="24"/>
              </w:rPr>
              <w:t>ий, </w:t>
            </w:r>
            <w:r>
              <w:rPr>
                <w:spacing w:val="-2"/>
                <w:sz w:val="24"/>
              </w:rPr>
              <w:t>вводных </w:t>
            </w:r>
            <w:r>
              <w:rPr>
                <w:sz w:val="24"/>
              </w:rPr>
              <w:t>лекций и </w:t>
            </w:r>
            <w:r>
              <w:rPr>
                <w:spacing w:val="-4"/>
                <w:sz w:val="24"/>
              </w:rPr>
              <w:t>пр.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9703" w:hRule="atLeast"/>
        </w:trPr>
        <w:tc>
          <w:tcPr>
            <w:tcW w:w="143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  <w:p>
            <w:pPr>
              <w:pStyle w:val="TableParagraph"/>
              <w:ind w:left="155" w:right="1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Осуществ ление </w:t>
            </w:r>
            <w:r>
              <w:rPr>
                <w:sz w:val="24"/>
              </w:rPr>
              <w:t>закупок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разработк </w:t>
            </w:r>
            <w:r>
              <w:rPr>
                <w:sz w:val="24"/>
              </w:rPr>
              <w:t>у, издание </w:t>
            </w:r>
            <w:r>
              <w:rPr>
                <w:spacing w:val="-2"/>
                <w:sz w:val="24"/>
              </w:rPr>
              <w:t>памяток </w:t>
            </w:r>
            <w:r>
              <w:rPr>
                <w:spacing w:val="-4"/>
                <w:sz w:val="24"/>
              </w:rPr>
              <w:t>для </w:t>
            </w:r>
            <w:r>
              <w:rPr>
                <w:spacing w:val="-2"/>
                <w:sz w:val="24"/>
              </w:rPr>
              <w:t>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служащих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соблюден </w:t>
            </w:r>
            <w:r>
              <w:rPr>
                <w:spacing w:val="-6"/>
                <w:sz w:val="24"/>
              </w:rPr>
              <w:t>ию </w:t>
            </w:r>
            <w:r>
              <w:rPr>
                <w:spacing w:val="-2"/>
                <w:sz w:val="24"/>
              </w:rPr>
              <w:t>ограничен </w:t>
            </w:r>
            <w:r>
              <w:rPr>
                <w:spacing w:val="-4"/>
                <w:sz w:val="24"/>
              </w:rPr>
              <w:t>ий, </w:t>
            </w:r>
            <w:r>
              <w:rPr>
                <w:sz w:val="24"/>
              </w:rPr>
              <w:t>запретов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исполнени </w:t>
            </w:r>
            <w:r>
              <w:rPr>
                <w:spacing w:val="-10"/>
                <w:sz w:val="24"/>
              </w:rPr>
              <w:t>ю </w:t>
            </w:r>
            <w:r>
              <w:rPr>
                <w:spacing w:val="-2"/>
                <w:sz w:val="24"/>
              </w:rPr>
              <w:t>обязаннос </w:t>
            </w:r>
            <w:r>
              <w:rPr>
                <w:spacing w:val="-4"/>
                <w:sz w:val="24"/>
              </w:rPr>
              <w:t>тей, </w:t>
            </w:r>
            <w:r>
              <w:rPr>
                <w:spacing w:val="-2"/>
                <w:sz w:val="24"/>
              </w:rPr>
              <w:t>установле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действую </w:t>
            </w:r>
            <w:r>
              <w:rPr>
                <w:spacing w:val="-4"/>
                <w:sz w:val="24"/>
              </w:rPr>
              <w:t>щим </w:t>
            </w:r>
            <w:r>
              <w:rPr>
                <w:spacing w:val="-2"/>
                <w:sz w:val="24"/>
              </w:rPr>
              <w:t>законодат ельством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10"/>
                <w:sz w:val="24"/>
              </w:rPr>
              <w:t>о </w:t>
            </w:r>
            <w:r>
              <w:rPr>
                <w:spacing w:val="-2"/>
                <w:sz w:val="24"/>
              </w:rPr>
              <w:t>муниципа </w:t>
            </w:r>
            <w:r>
              <w:rPr>
                <w:spacing w:val="-4"/>
                <w:sz w:val="24"/>
              </w:rPr>
              <w:t>льной </w:t>
            </w:r>
            <w:r>
              <w:rPr>
                <w:sz w:val="24"/>
              </w:rPr>
              <w:t>службе и </w:t>
            </w:r>
            <w:r>
              <w:rPr>
                <w:spacing w:val="-2"/>
                <w:sz w:val="24"/>
              </w:rPr>
              <w:t>противоде йствии коррупци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9" w:right="194" w:firstLine="1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УК </w:t>
            </w:r>
            <w:r>
              <w:rPr>
                <w:spacing w:val="-4"/>
                <w:sz w:val="24"/>
              </w:rPr>
              <w:t>АР, </w:t>
            </w:r>
            <w:r>
              <w:rPr>
                <w:spacing w:val="-6"/>
                <w:sz w:val="24"/>
              </w:rPr>
              <w:t>УК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4" w:right="146" w:hanging="2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подразде лений </w:t>
            </w:r>
            <w:r>
              <w:rPr>
                <w:spacing w:val="-4"/>
                <w:sz w:val="24"/>
              </w:rPr>
              <w:t>ИК,</w:t>
            </w:r>
          </w:p>
          <w:p>
            <w:pPr>
              <w:pStyle w:val="TableParagraph"/>
              <w:ind w:left="166" w:right="147" w:hanging="5"/>
              <w:rPr>
                <w:sz w:val="24"/>
              </w:rPr>
            </w:pPr>
            <w:r>
              <w:rPr>
                <w:spacing w:val="-2"/>
                <w:sz w:val="24"/>
              </w:rPr>
              <w:t>обеспече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памятка </w:t>
            </w:r>
            <w:r>
              <w:rPr>
                <w:sz w:val="24"/>
              </w:rPr>
              <w:t>ми для </w:t>
            </w:r>
            <w:r>
              <w:rPr>
                <w:spacing w:val="-2"/>
                <w:sz w:val="24"/>
              </w:rPr>
              <w:t>сотрудн </w:t>
            </w:r>
            <w:r>
              <w:rPr>
                <w:spacing w:val="-4"/>
                <w:sz w:val="24"/>
              </w:rPr>
              <w:t>иков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5"/>
                <w:sz w:val="24"/>
              </w:rPr>
              <w:t>6,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6,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ind w:left="32" w:right="2"/>
              <w:rPr>
                <w:sz w:val="24"/>
              </w:rPr>
            </w:pPr>
            <w:r>
              <w:rPr>
                <w:spacing w:val="-5"/>
                <w:sz w:val="24"/>
              </w:rPr>
              <w:t>6,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1141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  <w:p>
            <w:pPr>
              <w:pStyle w:val="TableParagraph"/>
              <w:ind w:left="155" w:right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Осуществ ление </w:t>
            </w:r>
            <w:r>
              <w:rPr>
                <w:sz w:val="24"/>
              </w:rPr>
              <w:t>закупок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9" w:right="192" w:firstLine="16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УК </w:t>
            </w:r>
            <w:r>
              <w:rPr>
                <w:spacing w:val="-5"/>
                <w:sz w:val="24"/>
              </w:rPr>
              <w:t>АР,</w:t>
            </w:r>
          </w:p>
          <w:p>
            <w:pPr>
              <w:pStyle w:val="TableParagraph"/>
              <w:ind w:left="195" w:right="176" w:firstLine="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Орг </w:t>
            </w:r>
            <w:r>
              <w:rPr>
                <w:spacing w:val="-5"/>
                <w:sz w:val="24"/>
              </w:rPr>
              <w:t>аны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4" w:right="146" w:hanging="2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подразде лений </w:t>
            </w:r>
            <w:r>
              <w:rPr>
                <w:sz w:val="24"/>
              </w:rPr>
              <w:t>ИК и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5"/>
                <w:sz w:val="24"/>
              </w:rPr>
              <w:t>6,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6,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ind w:left="32" w:right="2"/>
              <w:rPr>
                <w:sz w:val="24"/>
              </w:rPr>
            </w:pPr>
            <w:r>
              <w:rPr>
                <w:spacing w:val="-5"/>
                <w:sz w:val="24"/>
              </w:rPr>
              <w:t>6,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6385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издание </w:t>
            </w:r>
            <w:r>
              <w:rPr>
                <w:spacing w:val="-2"/>
                <w:sz w:val="24"/>
              </w:rPr>
              <w:t>информац ионных </w:t>
            </w:r>
            <w:r>
              <w:rPr>
                <w:sz w:val="24"/>
              </w:rPr>
              <w:t>листов и </w:t>
            </w:r>
            <w:r>
              <w:rPr>
                <w:spacing w:val="-2"/>
                <w:sz w:val="24"/>
              </w:rPr>
              <w:t>буклетов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антикорру пционную тематику, </w:t>
            </w:r>
            <w:r>
              <w:rPr>
                <w:sz w:val="24"/>
              </w:rPr>
              <w:t>в том числе для </w:t>
            </w:r>
            <w:r>
              <w:rPr>
                <w:spacing w:val="-2"/>
                <w:sz w:val="24"/>
              </w:rPr>
              <w:t>размещен </w:t>
            </w:r>
            <w:r>
              <w:rPr>
                <w:sz w:val="24"/>
              </w:rPr>
              <w:t>ия на </w:t>
            </w:r>
            <w:r>
              <w:rPr>
                <w:spacing w:val="-2"/>
                <w:sz w:val="24"/>
              </w:rPr>
              <w:t>информац ионных </w:t>
            </w:r>
            <w:r>
              <w:rPr>
                <w:sz w:val="24"/>
              </w:rPr>
              <w:t>стендах в </w:t>
            </w:r>
            <w:r>
              <w:rPr>
                <w:spacing w:val="-2"/>
                <w:sz w:val="24"/>
              </w:rPr>
              <w:t>органах </w:t>
            </w:r>
            <w:r>
              <w:rPr>
                <w:sz w:val="24"/>
              </w:rPr>
              <w:t>ИК и </w:t>
            </w:r>
            <w:r>
              <w:rPr>
                <w:spacing w:val="-2"/>
                <w:sz w:val="24"/>
              </w:rPr>
              <w:t>подведомс твенных учрежден </w:t>
            </w:r>
            <w:r>
              <w:rPr>
                <w:spacing w:val="-4"/>
                <w:sz w:val="24"/>
              </w:rPr>
              <w:t>иях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22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ИК</w:t>
            </w: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6" w:right="147" w:hanging="1"/>
              <w:rPr>
                <w:sz w:val="24"/>
              </w:rPr>
            </w:pPr>
            <w:r>
              <w:rPr>
                <w:spacing w:val="-2"/>
                <w:sz w:val="24"/>
              </w:rPr>
              <w:t>подведо мственн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учрежде </w:t>
            </w:r>
            <w:r>
              <w:rPr>
                <w:spacing w:val="-4"/>
                <w:sz w:val="24"/>
              </w:rPr>
              <w:t>ний, </w:t>
            </w:r>
            <w:r>
              <w:rPr>
                <w:spacing w:val="-2"/>
                <w:sz w:val="24"/>
              </w:rPr>
              <w:t>обеспече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информа ционны </w:t>
            </w:r>
            <w:r>
              <w:rPr>
                <w:spacing w:val="-6"/>
                <w:sz w:val="24"/>
              </w:rPr>
              <w:t>ми </w:t>
            </w:r>
            <w:r>
              <w:rPr>
                <w:spacing w:val="-2"/>
                <w:sz w:val="24"/>
              </w:rPr>
              <w:t>листами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буклета </w:t>
            </w:r>
            <w:r>
              <w:rPr>
                <w:spacing w:val="-6"/>
                <w:sz w:val="24"/>
              </w:rPr>
              <w:t>ми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319" w:hRule="atLeast"/>
        </w:trPr>
        <w:tc>
          <w:tcPr>
            <w:tcW w:w="9364" w:type="dxa"/>
            <w:gridSpan w:val="13"/>
            <w:tcBorders>
              <w:top w:val="nil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04" w:right="84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(мониторинг)</w:t>
            </w:r>
          </w:p>
        </w:tc>
      </w:tr>
      <w:tr>
        <w:trPr>
          <w:trHeight w:val="7489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  <w:p>
            <w:pPr>
              <w:pStyle w:val="TableParagraph"/>
              <w:ind w:left="155" w:righ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монитори </w:t>
            </w:r>
            <w:r>
              <w:rPr>
                <w:spacing w:val="-4"/>
                <w:sz w:val="24"/>
              </w:rPr>
              <w:t>нга </w:t>
            </w:r>
            <w:r>
              <w:rPr>
                <w:spacing w:val="-2"/>
                <w:sz w:val="24"/>
              </w:rPr>
              <w:t>деятельно </w:t>
            </w:r>
            <w:r>
              <w:rPr>
                <w:spacing w:val="-4"/>
                <w:sz w:val="24"/>
              </w:rPr>
              <w:t>сти </w:t>
            </w:r>
            <w:r>
              <w:rPr>
                <w:spacing w:val="-2"/>
                <w:sz w:val="24"/>
              </w:rPr>
              <w:t>органов местного самоуправ </w:t>
            </w:r>
            <w:r>
              <w:rPr>
                <w:spacing w:val="-4"/>
                <w:sz w:val="24"/>
              </w:rPr>
              <w:t>ления </w:t>
            </w:r>
            <w:r>
              <w:rPr>
                <w:spacing w:val="-2"/>
                <w:sz w:val="24"/>
              </w:rPr>
              <w:t>муниципа льного образован </w:t>
            </w:r>
            <w:r>
              <w:rPr>
                <w:sz w:val="24"/>
              </w:rPr>
              <w:t>ия г.</w:t>
            </w:r>
          </w:p>
          <w:p>
            <w:pPr>
              <w:pStyle w:val="TableParagraph"/>
              <w:ind w:left="155" w:right="148"/>
              <w:jc w:val="left"/>
              <w:rPr>
                <w:sz w:val="24"/>
              </w:rPr>
            </w:pPr>
            <w:r>
              <w:rPr>
                <w:sz w:val="24"/>
              </w:rPr>
              <w:t>Казани по </w:t>
            </w:r>
            <w:r>
              <w:rPr>
                <w:spacing w:val="-2"/>
                <w:sz w:val="24"/>
              </w:rPr>
              <w:t>реализаци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антикорру пционных </w:t>
            </w:r>
            <w:r>
              <w:rPr>
                <w:sz w:val="24"/>
              </w:rPr>
              <w:t>мер и </w:t>
            </w:r>
            <w:r>
              <w:rPr>
                <w:spacing w:val="-2"/>
                <w:sz w:val="24"/>
              </w:rPr>
              <w:t>направлен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соответств ующей информац </w:t>
            </w:r>
            <w:r>
              <w:rPr>
                <w:sz w:val="24"/>
              </w:rPr>
              <w:t>ии в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9" w:right="192" w:firstLine="16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УК </w:t>
            </w:r>
            <w:r>
              <w:rPr>
                <w:spacing w:val="-5"/>
                <w:sz w:val="24"/>
              </w:rPr>
              <w:t>АР,</w:t>
            </w:r>
          </w:p>
          <w:p>
            <w:pPr>
              <w:pStyle w:val="TableParagraph"/>
              <w:ind w:left="195" w:right="179" w:firstLine="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Орг аны </w:t>
            </w:r>
            <w:r>
              <w:rPr>
                <w:spacing w:val="-6"/>
                <w:sz w:val="24"/>
              </w:rPr>
              <w:t>ИК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3"/>
              <w:rPr>
                <w:sz w:val="24"/>
              </w:rPr>
            </w:pPr>
            <w:r>
              <w:rPr>
                <w:sz w:val="24"/>
              </w:rPr>
              <w:t>гг.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(1 раз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4"/>
                <w:sz w:val="24"/>
              </w:rPr>
              <w:t>полу годи </w:t>
            </w:r>
            <w:r>
              <w:rPr>
                <w:spacing w:val="-6"/>
                <w:sz w:val="24"/>
              </w:rPr>
              <w:t>е)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95" w:right="176"/>
              <w:rPr>
                <w:sz w:val="24"/>
              </w:rPr>
            </w:pPr>
            <w:r>
              <w:rPr>
                <w:spacing w:val="-2"/>
                <w:sz w:val="24"/>
              </w:rPr>
              <w:t>Количес </w:t>
            </w:r>
            <w:r>
              <w:rPr>
                <w:spacing w:val="-4"/>
                <w:sz w:val="24"/>
              </w:rPr>
              <w:t>тво </w:t>
            </w:r>
            <w:r>
              <w:rPr>
                <w:spacing w:val="-2"/>
                <w:sz w:val="24"/>
              </w:rPr>
              <w:t>направл енных материа </w:t>
            </w:r>
            <w:r>
              <w:rPr>
                <w:spacing w:val="-4"/>
                <w:sz w:val="24"/>
              </w:rPr>
              <w:t>лов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3073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Комитет Республик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Татарстан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социально</w:t>
            </w:r>
          </w:p>
          <w:p>
            <w:pPr>
              <w:pStyle w:val="TableParagraph"/>
              <w:ind w:left="15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ind w:left="1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 скому монитори </w:t>
            </w:r>
            <w:r>
              <w:rPr>
                <w:spacing w:val="-4"/>
                <w:sz w:val="24"/>
              </w:rPr>
              <w:t>нгу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11350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  <w:p>
            <w:pPr>
              <w:pStyle w:val="TableParagraph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 </w:t>
            </w:r>
            <w:r>
              <w:rPr>
                <w:sz w:val="24"/>
              </w:rPr>
              <w:t>ние на </w:t>
            </w:r>
            <w:r>
              <w:rPr>
                <w:spacing w:val="-2"/>
                <w:sz w:val="24"/>
              </w:rPr>
              <w:t>заседания </w:t>
            </w:r>
            <w:r>
              <w:rPr>
                <w:spacing w:val="-10"/>
                <w:sz w:val="24"/>
              </w:rPr>
              <w:t>х </w:t>
            </w:r>
            <w:r>
              <w:rPr>
                <w:spacing w:val="-2"/>
                <w:sz w:val="24"/>
              </w:rPr>
              <w:t>Комиссии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координац </w:t>
            </w:r>
            <w:r>
              <w:rPr>
                <w:sz w:val="24"/>
              </w:rPr>
              <w:t>ии работы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противоде йствию коррупци </w:t>
            </w:r>
            <w:r>
              <w:rPr>
                <w:sz w:val="24"/>
              </w:rPr>
              <w:t>и в г.</w:t>
            </w:r>
          </w:p>
          <w:p>
            <w:pPr>
              <w:pStyle w:val="TableParagraph"/>
              <w:ind w:left="155" w:right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Казани результат </w:t>
            </w:r>
            <w:r>
              <w:rPr>
                <w:spacing w:val="-6"/>
                <w:sz w:val="24"/>
              </w:rPr>
              <w:t>ов </w:t>
            </w:r>
            <w:r>
              <w:rPr>
                <w:spacing w:val="-2"/>
                <w:sz w:val="24"/>
              </w:rPr>
              <w:t>монитори </w:t>
            </w:r>
            <w:r>
              <w:rPr>
                <w:spacing w:val="-4"/>
                <w:sz w:val="24"/>
              </w:rPr>
              <w:t>нга </w:t>
            </w:r>
            <w:r>
              <w:rPr>
                <w:spacing w:val="-2"/>
                <w:sz w:val="24"/>
              </w:rPr>
              <w:t>информац </w:t>
            </w:r>
            <w:r>
              <w:rPr>
                <w:sz w:val="24"/>
              </w:rPr>
              <w:t>ии о </w:t>
            </w:r>
            <w:r>
              <w:rPr>
                <w:spacing w:val="-2"/>
                <w:sz w:val="24"/>
              </w:rPr>
              <w:t>коррупцио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проявлени </w:t>
            </w:r>
            <w:r>
              <w:rPr>
                <w:sz w:val="24"/>
              </w:rPr>
              <w:t>ях в </w:t>
            </w:r>
            <w:r>
              <w:rPr>
                <w:spacing w:val="-2"/>
                <w:sz w:val="24"/>
              </w:rPr>
              <w:t>деятельно </w:t>
            </w:r>
            <w:r>
              <w:rPr>
                <w:spacing w:val="-4"/>
                <w:sz w:val="24"/>
              </w:rPr>
              <w:t>сти </w:t>
            </w:r>
            <w:r>
              <w:rPr>
                <w:spacing w:val="-2"/>
                <w:sz w:val="24"/>
              </w:rPr>
              <w:t>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служащих</w:t>
            </w:r>
          </w:p>
          <w:p>
            <w:pPr>
              <w:pStyle w:val="TableParagraph"/>
              <w:spacing w:line="274" w:lineRule="exact"/>
              <w:ind w:left="15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>
            <w:pPr>
              <w:pStyle w:val="TableParagraph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должност </w:t>
            </w:r>
            <w:r>
              <w:rPr>
                <w:sz w:val="24"/>
              </w:rPr>
              <w:t>ных лиц, </w:t>
            </w:r>
            <w:r>
              <w:rPr>
                <w:spacing w:val="-2"/>
                <w:sz w:val="24"/>
              </w:rPr>
              <w:t>работающ </w:t>
            </w:r>
            <w:r>
              <w:rPr>
                <w:sz w:val="24"/>
              </w:rPr>
              <w:t>их в </w:t>
            </w:r>
            <w:r>
              <w:rPr>
                <w:spacing w:val="-2"/>
                <w:sz w:val="24"/>
              </w:rPr>
              <w:t>курируем </w:t>
            </w:r>
            <w:r>
              <w:rPr>
                <w:spacing w:val="-6"/>
                <w:sz w:val="24"/>
              </w:rPr>
              <w:t>ых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2"/>
                <w:sz w:val="24"/>
              </w:rPr>
              <w:t>сферах, подведомс твенных структура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3" w:right="159" w:hanging="3"/>
              <w:rPr>
                <w:sz w:val="24"/>
              </w:rPr>
            </w:pPr>
            <w:r>
              <w:rPr>
                <w:spacing w:val="-4"/>
                <w:sz w:val="24"/>
              </w:rPr>
              <w:t>Сек рета риа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202" w:right="187" w:firstLine="1"/>
              <w:rPr>
                <w:sz w:val="24"/>
              </w:rPr>
            </w:pPr>
            <w:r>
              <w:rPr>
                <w:spacing w:val="-4"/>
                <w:sz w:val="24"/>
              </w:rPr>
              <w:t>гг. (еже квар таль но)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4" w:right="158" w:firstLine="3"/>
              <w:rPr>
                <w:sz w:val="24"/>
              </w:rPr>
            </w:pPr>
            <w:r>
              <w:rPr>
                <w:spacing w:val="-2"/>
                <w:sz w:val="24"/>
              </w:rPr>
              <w:t>Количес </w:t>
            </w:r>
            <w:r>
              <w:rPr>
                <w:spacing w:val="-4"/>
                <w:sz w:val="24"/>
              </w:rPr>
              <w:t>тво </w:t>
            </w:r>
            <w:r>
              <w:rPr>
                <w:spacing w:val="-2"/>
                <w:sz w:val="24"/>
              </w:rPr>
              <w:t>проведе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заседани </w:t>
            </w:r>
            <w:r>
              <w:rPr>
                <w:spacing w:val="-10"/>
                <w:sz w:val="24"/>
              </w:rPr>
              <w:t>й </w:t>
            </w:r>
            <w:r>
              <w:rPr>
                <w:spacing w:val="-2"/>
                <w:sz w:val="24"/>
              </w:rPr>
              <w:t>Комисси </w:t>
            </w:r>
            <w:r>
              <w:rPr>
                <w:sz w:val="24"/>
              </w:rPr>
              <w:t>и по </w:t>
            </w:r>
            <w:r>
              <w:rPr>
                <w:spacing w:val="-2"/>
                <w:sz w:val="24"/>
              </w:rPr>
              <w:t>координ </w:t>
            </w:r>
            <w:r>
              <w:rPr>
                <w:spacing w:val="-4"/>
                <w:sz w:val="24"/>
              </w:rPr>
              <w:t>ации </w:t>
            </w:r>
            <w:r>
              <w:rPr>
                <w:spacing w:val="-2"/>
                <w:sz w:val="24"/>
              </w:rPr>
              <w:t>работы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противо действи </w:t>
            </w:r>
            <w:r>
              <w:rPr>
                <w:spacing w:val="-10"/>
                <w:sz w:val="24"/>
              </w:rPr>
              <w:t>ю </w:t>
            </w:r>
            <w:r>
              <w:rPr>
                <w:spacing w:val="-2"/>
                <w:sz w:val="24"/>
              </w:rPr>
              <w:t>коррупц </w:t>
            </w:r>
            <w:r>
              <w:rPr>
                <w:sz w:val="24"/>
              </w:rPr>
              <w:t>ии в г.</w:t>
            </w:r>
          </w:p>
          <w:p>
            <w:pPr>
              <w:pStyle w:val="TableParagraph"/>
              <w:ind w:left="183" w:right="168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Казани,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которых </w:t>
            </w:r>
            <w:r>
              <w:rPr>
                <w:spacing w:val="-4"/>
                <w:sz w:val="24"/>
              </w:rPr>
              <w:t>были </w:t>
            </w:r>
            <w:r>
              <w:rPr>
                <w:spacing w:val="-2"/>
                <w:sz w:val="24"/>
              </w:rPr>
              <w:t>рассмот </w:t>
            </w:r>
            <w:r>
              <w:rPr>
                <w:spacing w:val="-4"/>
                <w:sz w:val="24"/>
              </w:rPr>
              <w:t>рены </w:t>
            </w:r>
            <w:r>
              <w:rPr>
                <w:spacing w:val="-2"/>
                <w:sz w:val="24"/>
              </w:rPr>
              <w:t>результа </w:t>
            </w:r>
            <w:r>
              <w:rPr>
                <w:spacing w:val="-6"/>
                <w:sz w:val="24"/>
              </w:rPr>
              <w:t>ты </w:t>
            </w:r>
            <w:r>
              <w:rPr>
                <w:spacing w:val="-2"/>
                <w:sz w:val="24"/>
              </w:rPr>
              <w:t>монитор </w:t>
            </w:r>
            <w:r>
              <w:rPr>
                <w:spacing w:val="-4"/>
                <w:sz w:val="24"/>
              </w:rPr>
              <w:t>инга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5833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204"/>
              <w:jc w:val="left"/>
              <w:rPr>
                <w:sz w:val="24"/>
              </w:rPr>
            </w:pPr>
            <w:r>
              <w:rPr>
                <w:sz w:val="24"/>
              </w:rPr>
              <w:t>х и </w:t>
            </w:r>
            <w:r>
              <w:rPr>
                <w:spacing w:val="-2"/>
                <w:sz w:val="24"/>
              </w:rPr>
              <w:t>организац </w:t>
            </w:r>
            <w:r>
              <w:rPr>
                <w:spacing w:val="-4"/>
                <w:sz w:val="24"/>
              </w:rPr>
              <w:t>иях, </w:t>
            </w:r>
            <w:r>
              <w:rPr>
                <w:spacing w:val="-2"/>
                <w:sz w:val="24"/>
              </w:rPr>
              <w:t>размещен </w:t>
            </w:r>
            <w:r>
              <w:rPr>
                <w:sz w:val="24"/>
              </w:rPr>
              <w:t>ной в </w:t>
            </w:r>
            <w:r>
              <w:rPr>
                <w:spacing w:val="-2"/>
                <w:sz w:val="24"/>
              </w:rPr>
              <w:t>средствах массовой информац </w:t>
            </w:r>
            <w:r>
              <w:rPr>
                <w:spacing w:val="-4"/>
                <w:sz w:val="24"/>
              </w:rPr>
              <w:t>ии, </w:t>
            </w:r>
            <w:r>
              <w:rPr>
                <w:spacing w:val="-2"/>
                <w:sz w:val="24"/>
              </w:rPr>
              <w:t>включая Интернет, </w:t>
            </w:r>
            <w:r>
              <w:rPr>
                <w:sz w:val="24"/>
              </w:rPr>
              <w:t>а также </w:t>
            </w:r>
            <w:r>
              <w:rPr>
                <w:spacing w:val="-2"/>
                <w:sz w:val="24"/>
              </w:rPr>
              <w:t>содержащ </w:t>
            </w:r>
            <w:r>
              <w:rPr>
                <w:sz w:val="24"/>
              </w:rPr>
              <w:t>ейся в </w:t>
            </w:r>
            <w:r>
              <w:rPr>
                <w:spacing w:val="-2"/>
                <w:sz w:val="24"/>
              </w:rPr>
              <w:t>поступаю </w:t>
            </w:r>
            <w:r>
              <w:rPr>
                <w:spacing w:val="-4"/>
                <w:sz w:val="24"/>
              </w:rPr>
              <w:t>щих </w:t>
            </w:r>
            <w:r>
              <w:rPr>
                <w:spacing w:val="-2"/>
                <w:sz w:val="24"/>
              </w:rPr>
              <w:t>обращени </w:t>
            </w:r>
            <w:r>
              <w:rPr>
                <w:spacing w:val="-6"/>
                <w:sz w:val="24"/>
              </w:rPr>
              <w:t>ях </w:t>
            </w:r>
            <w:r>
              <w:rPr>
                <w:sz w:val="24"/>
              </w:rPr>
              <w:t>граждан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юридичес </w:t>
            </w:r>
            <w:r>
              <w:rPr>
                <w:sz w:val="24"/>
              </w:rPr>
              <w:t>ких лиц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1147" w:hRule="atLeast"/>
        </w:trPr>
        <w:tc>
          <w:tcPr>
            <w:tcW w:w="9364" w:type="dxa"/>
            <w:gridSpan w:val="13"/>
            <w:tcBorders>
              <w:top w:val="nil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104" w:right="8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доступности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прозрачности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местного самоуправления муниципального образования г. Казани и укрепления их связи с институтами гражданского общества; активизация антикоррупционной пропаганды; взаимодействие со средствами массовой информации</w:t>
            </w:r>
          </w:p>
        </w:tc>
      </w:tr>
      <w:tr>
        <w:trPr>
          <w:trHeight w:val="7213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  <w:p>
            <w:pPr>
              <w:pStyle w:val="TableParagraph"/>
              <w:ind w:left="155" w:right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поддержа </w:t>
            </w:r>
            <w:r>
              <w:rPr>
                <w:sz w:val="24"/>
              </w:rPr>
              <w:t>ние в </w:t>
            </w:r>
            <w:r>
              <w:rPr>
                <w:spacing w:val="-2"/>
                <w:sz w:val="24"/>
              </w:rPr>
              <w:t>актуально </w:t>
            </w:r>
            <w:r>
              <w:rPr>
                <w:spacing w:val="-10"/>
                <w:sz w:val="24"/>
              </w:rPr>
              <w:t>м </w:t>
            </w:r>
            <w:r>
              <w:rPr>
                <w:spacing w:val="-2"/>
                <w:sz w:val="24"/>
              </w:rPr>
              <w:t>состоянии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2"/>
                <w:sz w:val="24"/>
              </w:rPr>
              <w:t>главной странице официаль </w:t>
            </w:r>
            <w:r>
              <w:rPr>
                <w:spacing w:val="-4"/>
                <w:sz w:val="24"/>
              </w:rPr>
              <w:t>ного </w:t>
            </w:r>
            <w:r>
              <w:rPr>
                <w:spacing w:val="-2"/>
                <w:sz w:val="24"/>
              </w:rPr>
              <w:t>портала органов местного самоуправ </w:t>
            </w:r>
            <w:r>
              <w:rPr>
                <w:spacing w:val="-4"/>
                <w:sz w:val="24"/>
              </w:rPr>
              <w:t>ления </w:t>
            </w:r>
            <w:r>
              <w:rPr>
                <w:spacing w:val="-2"/>
                <w:sz w:val="24"/>
              </w:rPr>
              <w:t>города Казани раздела "Противод ействие коррупци </w:t>
            </w:r>
            <w:r>
              <w:rPr>
                <w:sz w:val="24"/>
              </w:rPr>
              <w:t>и" в </w:t>
            </w:r>
            <w:r>
              <w:rPr>
                <w:spacing w:val="-2"/>
                <w:sz w:val="24"/>
              </w:rPr>
              <w:t>соответств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3" w:right="159" w:hanging="3"/>
              <w:rPr>
                <w:sz w:val="24"/>
              </w:rPr>
            </w:pPr>
            <w:r>
              <w:rPr>
                <w:spacing w:val="-4"/>
                <w:sz w:val="24"/>
              </w:rPr>
              <w:t>Сек рета риа </w:t>
            </w:r>
            <w:r>
              <w:rPr>
                <w:spacing w:val="-6"/>
                <w:sz w:val="24"/>
              </w:rPr>
              <w:t>т, УК АР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4" w:right="150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Соответ ствие раздела "Против одейств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коррупц </w:t>
            </w:r>
            <w:r>
              <w:rPr>
                <w:spacing w:val="-4"/>
                <w:sz w:val="24"/>
              </w:rPr>
              <w:t>ии" </w:t>
            </w:r>
            <w:r>
              <w:rPr>
                <w:spacing w:val="-2"/>
                <w:sz w:val="24"/>
              </w:rPr>
              <w:t>требован </w:t>
            </w:r>
            <w:r>
              <w:rPr>
                <w:sz w:val="24"/>
              </w:rPr>
              <w:t>иям</w:t>
            </w:r>
            <w:r>
              <w:rPr>
                <w:spacing w:val="-15"/>
                <w:sz w:val="24"/>
              </w:rPr>
              <w:t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пост</w:t>
              </w:r>
            </w:hyperlink>
            <w:r>
              <w:rPr>
                <w:color w:val="0000FF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ановлен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6"/>
                  <w:sz w:val="24"/>
                  <w:u w:val="single" w:color="0000FF"/>
                </w:rPr>
                <w:t>ия</w:t>
              </w:r>
            </w:hyperlink>
            <w:r>
              <w:rPr>
                <w:color w:val="0000FF"/>
                <w:spacing w:val="-6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Кабинет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10"/>
                  <w:sz w:val="24"/>
                  <w:u w:val="single" w:color="0000FF"/>
                </w:rPr>
                <w:t>а</w:t>
              </w:r>
            </w:hyperlink>
            <w:r>
              <w:rPr>
                <w:color w:val="0000FF"/>
                <w:spacing w:val="40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Минист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4"/>
                  <w:sz w:val="24"/>
                  <w:u w:val="single" w:color="0000FF"/>
                </w:rPr>
                <w:t>ров</w:t>
              </w:r>
            </w:hyperlink>
            <w:r>
              <w:rPr>
                <w:color w:val="0000FF"/>
                <w:spacing w:val="-4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Республ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4"/>
                  <w:sz w:val="24"/>
                  <w:u w:val="single" w:color="0000FF"/>
                </w:rPr>
                <w:t>ики</w:t>
              </w:r>
            </w:hyperlink>
            <w:r>
              <w:rPr>
                <w:color w:val="0000FF"/>
                <w:spacing w:val="-4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Татарста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н от</w:t>
              </w:r>
            </w:hyperlink>
            <w:r>
              <w:rPr>
                <w:color w:val="0000FF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04.04.20</w:t>
              </w:r>
            </w:hyperlink>
          </w:p>
          <w:p>
            <w:pPr>
              <w:pStyle w:val="TableParagraph"/>
              <w:ind w:left="14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13 N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225</w:t>
              </w:r>
            </w:hyperlink>
          </w:p>
          <w:p>
            <w:pPr>
              <w:pStyle w:val="TableParagraph"/>
              <w:ind w:left="82" w:right="63"/>
              <w:rPr>
                <w:sz w:val="24"/>
              </w:rPr>
            </w:pP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14113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57"/>
              <w:jc w:val="left"/>
              <w:rPr>
                <w:sz w:val="24"/>
              </w:rPr>
            </w:pPr>
            <w:r>
              <w:rPr>
                <w:sz w:val="24"/>
              </w:rPr>
              <w:t>ии с </w:t>
            </w:r>
            <w:r>
              <w:rPr>
                <w:spacing w:val="-2"/>
                <w:sz w:val="24"/>
              </w:rPr>
              <w:t>требовани </w:t>
            </w:r>
            <w:r>
              <w:rPr>
                <w:spacing w:val="-4"/>
                <w:sz w:val="24"/>
              </w:rPr>
              <w:t>ями, </w:t>
            </w:r>
            <w:r>
              <w:rPr>
                <w:spacing w:val="-2"/>
                <w:sz w:val="24"/>
              </w:rPr>
              <w:t>установле </w:t>
            </w:r>
            <w:r>
              <w:rPr>
                <w:sz w:val="24"/>
              </w:rPr>
              <w:t>нными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по</w:t>
              </w:r>
            </w:hyperlink>
            <w:r>
              <w:rPr>
                <w:color w:val="0000FF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становлен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4"/>
                  <w:sz w:val="24"/>
                  <w:u w:val="single" w:color="0000FF"/>
                </w:rPr>
                <w:t>ием</w:t>
              </w:r>
            </w:hyperlink>
            <w:r>
              <w:rPr>
                <w:color w:val="0000FF"/>
                <w:spacing w:val="-4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Кабинета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Министро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10"/>
                  <w:sz w:val="24"/>
                  <w:u w:val="single" w:color="0000FF"/>
                </w:rPr>
                <w:t>в</w:t>
              </w:r>
            </w:hyperlink>
            <w:r>
              <w:rPr>
                <w:color w:val="0000FF"/>
                <w:spacing w:val="-10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Республик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10"/>
                  <w:sz w:val="24"/>
                  <w:u w:val="single" w:color="0000FF"/>
                </w:rPr>
                <w:t>и</w:t>
              </w:r>
            </w:hyperlink>
            <w:r>
              <w:rPr>
                <w:color w:val="0000FF"/>
                <w:spacing w:val="-10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Татарстан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6"/>
                  <w:sz w:val="24"/>
                  <w:u w:val="single" w:color="0000FF"/>
                </w:rPr>
                <w:t>от</w:t>
              </w:r>
            </w:hyperlink>
            <w:r>
              <w:rPr>
                <w:color w:val="0000FF"/>
                <w:spacing w:val="-6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04.04.2013</w:t>
              </w:r>
            </w:hyperlink>
          </w:p>
          <w:p>
            <w:pPr>
              <w:pStyle w:val="TableParagraph"/>
              <w:ind w:left="155"/>
              <w:jc w:val="left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N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225 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"Об</w:t>
              </w:r>
            </w:hyperlink>
          </w:p>
          <w:p>
            <w:pPr>
              <w:pStyle w:val="TableParagraph"/>
              <w:ind w:left="155" w:right="146"/>
              <w:jc w:val="left"/>
              <w:rPr>
                <w:sz w:val="24"/>
              </w:rPr>
            </w:pP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утвержден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6"/>
                  <w:sz w:val="24"/>
                  <w:u w:val="single" w:color="0000FF"/>
                </w:rPr>
                <w:t>ии</w:t>
              </w:r>
            </w:hyperlink>
            <w:r>
              <w:rPr>
                <w:color w:val="0000FF"/>
                <w:spacing w:val="80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Единых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требовани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й к</w:t>
              </w:r>
            </w:hyperlink>
            <w:r>
              <w:rPr>
                <w:color w:val="0000FF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размещен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ию и</w:t>
              </w:r>
            </w:hyperlink>
            <w:r>
              <w:rPr>
                <w:color w:val="0000FF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наполнени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10"/>
                  <w:sz w:val="24"/>
                  <w:u w:val="single" w:color="0000FF"/>
                </w:rPr>
                <w:t>ю</w:t>
              </w:r>
            </w:hyperlink>
            <w:r>
              <w:rPr>
                <w:color w:val="0000FF"/>
                <w:spacing w:val="40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разделов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официаль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4"/>
                  <w:sz w:val="24"/>
                  <w:u w:val="single" w:color="0000FF"/>
                </w:rPr>
                <w:t>ных</w:t>
              </w:r>
            </w:hyperlink>
            <w:r>
              <w:rPr>
                <w:color w:val="0000FF"/>
                <w:spacing w:val="40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сайтов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исполните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4"/>
                  <w:sz w:val="24"/>
                  <w:u w:val="single" w:color="0000FF"/>
                </w:rPr>
                <w:t>льных</w:t>
              </w:r>
            </w:hyperlink>
            <w:r>
              <w:rPr>
                <w:color w:val="0000FF"/>
                <w:spacing w:val="-4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органов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государст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венной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власти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Республик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10"/>
                  <w:sz w:val="24"/>
                  <w:u w:val="single" w:color="0000FF"/>
                </w:rPr>
                <w:t>и</w:t>
              </w:r>
            </w:hyperlink>
            <w:r>
              <w:rPr>
                <w:color w:val="0000FF"/>
                <w:spacing w:val="-10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Татарстан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10"/>
                  <w:sz w:val="24"/>
                  <w:u w:val="single" w:color="0000FF"/>
                </w:rPr>
                <w:t>в</w:t>
              </w:r>
            </w:hyperlink>
            <w:r>
              <w:rPr>
                <w:color w:val="0000FF"/>
                <w:spacing w:val="-10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информац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ионно-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телекомму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никацион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ной сети</w:t>
              </w:r>
            </w:hyperlink>
            <w:r>
              <w:rPr>
                <w:color w:val="0000FF"/>
                <w:sz w:val="24"/>
              </w:rPr>
              <w:t>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"Интернет</w:t>
              </w:r>
            </w:hyperlink>
            <w:r>
              <w:rPr>
                <w:color w:val="0000FF"/>
                <w:spacing w:val="-2"/>
                <w:sz w:val="24"/>
              </w:rPr>
              <w:t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"</w:t>
              </w:r>
            </w:hyperlink>
            <w:r>
              <w:rPr>
                <w:color w:val="0000FF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вопросам противоде йствия коррупци </w:t>
            </w:r>
            <w:r>
              <w:rPr>
                <w:spacing w:val="-6"/>
                <w:sz w:val="24"/>
              </w:rPr>
              <w:t>и"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310" w:hRule="atLeast"/>
        </w:trPr>
        <w:tc>
          <w:tcPr>
            <w:tcW w:w="1436" w:type="dxa"/>
            <w:tcBorders>
              <w:top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8640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197143</wp:posOffset>
                      </wp:positionV>
                      <wp:extent cx="1976755" cy="952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976755" cy="9525"/>
                                <a:chExt cx="1976755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9767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6755" h="9525">
                                      <a:moveTo>
                                        <a:pt x="8885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888504" y="9144"/>
                                      </a:lnTo>
                                      <a:lnTo>
                                        <a:pt x="888504" y="0"/>
                                      </a:lnTo>
                                      <a:close/>
                                    </a:path>
                                    <a:path w="1976755" h="9525">
                                      <a:moveTo>
                                        <a:pt x="1408163" y="0"/>
                                      </a:moveTo>
                                      <a:lnTo>
                                        <a:pt x="926592" y="0"/>
                                      </a:lnTo>
                                      <a:lnTo>
                                        <a:pt x="926592" y="9144"/>
                                      </a:lnTo>
                                      <a:lnTo>
                                        <a:pt x="1408163" y="9144"/>
                                      </a:lnTo>
                                      <a:lnTo>
                                        <a:pt x="1408163" y="0"/>
                                      </a:lnTo>
                                      <a:close/>
                                    </a:path>
                                    <a:path w="1976755" h="9525">
                                      <a:moveTo>
                                        <a:pt x="1976628" y="0"/>
                                      </a:moveTo>
                                      <a:lnTo>
                                        <a:pt x="1446276" y="0"/>
                                      </a:lnTo>
                                      <a:lnTo>
                                        <a:pt x="1446276" y="9144"/>
                                      </a:lnTo>
                                      <a:lnTo>
                                        <a:pt x="1976628" y="9144"/>
                                      </a:lnTo>
                                      <a:lnTo>
                                        <a:pt x="19766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6pt;margin-top:15.523124pt;width:155.65pt;height:.75pt;mso-position-horizontal-relative:column;mso-position-vertical-relative:paragraph;z-index:15728640" id="docshapegroup1" coordorigin="7,310" coordsize="3113,15">
                      <v:shape style="position:absolute;left:7;top:310;width:3113;height:15" id="docshape2" coordorigin="7,310" coordsize="3113,15" path="m1406,310l7,310,7,325,1406,325,1406,310xm2225,310l1466,310,1466,325,2225,325,2225,310xm3120,310l2285,310,2285,325,3120,325,3120,31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УК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9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3901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 </w:t>
            </w:r>
            <w:r>
              <w:rPr>
                <w:sz w:val="24"/>
              </w:rPr>
              <w:t>ия и </w:t>
            </w:r>
            <w:r>
              <w:rPr>
                <w:spacing w:val="-2"/>
                <w:sz w:val="24"/>
              </w:rPr>
              <w:t>проведени </w:t>
            </w:r>
            <w:r>
              <w:rPr>
                <w:spacing w:val="-10"/>
                <w:sz w:val="24"/>
              </w:rPr>
              <w:t>е </w:t>
            </w:r>
            <w:r>
              <w:rPr>
                <w:spacing w:val="-2"/>
                <w:sz w:val="24"/>
              </w:rPr>
              <w:t>ежегодны </w:t>
            </w:r>
            <w:r>
              <w:rPr>
                <w:spacing w:val="-10"/>
                <w:sz w:val="24"/>
              </w:rPr>
              <w:t>х </w:t>
            </w:r>
            <w:r>
              <w:rPr>
                <w:spacing w:val="-2"/>
                <w:sz w:val="24"/>
              </w:rPr>
              <w:t>городских конкурсов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антикорру пционную тематику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2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АР</w:t>
            </w: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4" w:right="146"/>
              <w:rPr>
                <w:sz w:val="24"/>
              </w:rPr>
            </w:pPr>
            <w:r>
              <w:rPr>
                <w:spacing w:val="-4"/>
                <w:sz w:val="24"/>
              </w:rPr>
              <w:t>тво </w:t>
            </w:r>
            <w:r>
              <w:rPr>
                <w:spacing w:val="-2"/>
                <w:sz w:val="24"/>
              </w:rPr>
              <w:t>меропри ятий, проведе </w:t>
            </w:r>
            <w:r>
              <w:rPr>
                <w:spacing w:val="-4"/>
                <w:sz w:val="24"/>
              </w:rPr>
              <w:t>нных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4"/>
                <w:sz w:val="24"/>
              </w:rPr>
              <w:t>при </w:t>
            </w:r>
            <w:r>
              <w:rPr>
                <w:spacing w:val="-2"/>
                <w:sz w:val="24"/>
              </w:rPr>
              <w:t>содейств </w:t>
            </w:r>
            <w:r>
              <w:rPr>
                <w:sz w:val="24"/>
              </w:rPr>
              <w:t>ии или </w:t>
            </w:r>
            <w:r>
              <w:rPr>
                <w:spacing w:val="-2"/>
                <w:sz w:val="24"/>
              </w:rPr>
              <w:t>участии представ ителей подразде </w:t>
            </w:r>
            <w:r>
              <w:rPr>
                <w:spacing w:val="-4"/>
                <w:sz w:val="24"/>
              </w:rPr>
              <w:t>лений </w:t>
            </w:r>
            <w:r>
              <w:rPr>
                <w:spacing w:val="-6"/>
                <w:sz w:val="24"/>
              </w:rPr>
              <w:t>ИК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6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ind w:left="32" w:right="2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6691" w:hRule="atLeast"/>
        </w:trPr>
        <w:tc>
          <w:tcPr>
            <w:tcW w:w="143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  <w:p>
            <w:pPr>
              <w:pStyle w:val="TableParagraph"/>
              <w:ind w:left="155" w:right="1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 </w:t>
            </w:r>
            <w:r>
              <w:rPr>
                <w:sz w:val="24"/>
              </w:rPr>
              <w:t>ия и </w:t>
            </w:r>
            <w:r>
              <w:rPr>
                <w:spacing w:val="-2"/>
                <w:sz w:val="24"/>
              </w:rPr>
              <w:t>проведени </w:t>
            </w:r>
            <w:r>
              <w:rPr>
                <w:spacing w:val="-10"/>
                <w:sz w:val="24"/>
              </w:rPr>
              <w:t>е </w:t>
            </w:r>
            <w:r>
              <w:rPr>
                <w:spacing w:val="-2"/>
                <w:sz w:val="24"/>
              </w:rPr>
              <w:t>просветит ельских мероприят </w:t>
            </w:r>
            <w:r>
              <w:rPr>
                <w:sz w:val="24"/>
              </w:rPr>
              <w:t>ий, в том числе в </w:t>
            </w:r>
            <w:r>
              <w:rPr>
                <w:spacing w:val="-2"/>
                <w:sz w:val="24"/>
              </w:rPr>
              <w:t>игровой </w:t>
            </w:r>
            <w:r>
              <w:rPr>
                <w:sz w:val="24"/>
              </w:rPr>
              <w:t>форме, на </w:t>
            </w:r>
            <w:r>
              <w:rPr>
                <w:spacing w:val="-2"/>
                <w:sz w:val="24"/>
              </w:rPr>
              <w:t>антикорру пционную тематику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образоват ельных учрежден </w:t>
            </w:r>
            <w:r>
              <w:rPr>
                <w:sz w:val="24"/>
              </w:rPr>
              <w:t>иях и </w:t>
            </w:r>
            <w:r>
              <w:rPr>
                <w:spacing w:val="-2"/>
                <w:sz w:val="24"/>
              </w:rPr>
              <w:t>детских оздоровит ельных лагерях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9" w:right="192" w:firstLine="16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УК </w:t>
            </w:r>
            <w:r>
              <w:rPr>
                <w:spacing w:val="-5"/>
                <w:sz w:val="24"/>
              </w:rPr>
              <w:t>АР,</w:t>
            </w:r>
          </w:p>
          <w:p>
            <w:pPr>
              <w:pStyle w:val="TableParagraph"/>
              <w:ind w:left="204" w:right="177" w:hanging="1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УО, </w:t>
            </w:r>
            <w:r>
              <w:rPr>
                <w:spacing w:val="-6"/>
                <w:sz w:val="24"/>
              </w:rPr>
              <w:t>КД ДМ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left="192" w:right="170" w:hanging="3"/>
              <w:rPr>
                <w:sz w:val="24"/>
              </w:rPr>
            </w:pPr>
            <w:r>
              <w:rPr>
                <w:spacing w:val="-10"/>
                <w:sz w:val="24"/>
              </w:rPr>
              <w:t>, 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>
            <w:pPr>
              <w:pStyle w:val="TableParagraph"/>
              <w:ind w:left="32" w:right="2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3601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  <w:p>
            <w:pPr>
              <w:pStyle w:val="TableParagraph"/>
              <w:ind w:left="155" w:right="1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Осуществ ление </w:t>
            </w:r>
            <w:r>
              <w:rPr>
                <w:sz w:val="24"/>
              </w:rPr>
              <w:t>закупок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разработк </w:t>
            </w:r>
            <w:r>
              <w:rPr>
                <w:sz w:val="24"/>
              </w:rPr>
              <w:t>у, издание </w:t>
            </w:r>
            <w:r>
              <w:rPr>
                <w:spacing w:val="-2"/>
                <w:sz w:val="24"/>
              </w:rPr>
              <w:t>полиграф </w:t>
            </w:r>
            <w:r>
              <w:rPr>
                <w:sz w:val="24"/>
              </w:rPr>
              <w:t>ической и </w:t>
            </w:r>
            <w:r>
              <w:rPr>
                <w:spacing w:val="-2"/>
                <w:sz w:val="24"/>
              </w:rPr>
              <w:t>сувенирно </w:t>
            </w:r>
            <w:r>
              <w:rPr>
                <w:spacing w:val="-10"/>
                <w:sz w:val="24"/>
              </w:rPr>
              <w:t>й</w:t>
            </w:r>
            <w:r>
              <w:rPr>
                <w:spacing w:val="-2"/>
                <w:sz w:val="24"/>
              </w:rPr>
              <w:t> продукци </w:t>
            </w:r>
            <w:r>
              <w:rPr>
                <w:sz w:val="24"/>
              </w:rPr>
              <w:t>и с </w:t>
            </w:r>
            <w:r>
              <w:rPr>
                <w:spacing w:val="-2"/>
                <w:sz w:val="24"/>
              </w:rPr>
              <w:t>символик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238" w:right="209" w:hanging="1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УК </w:t>
            </w:r>
            <w:r>
              <w:rPr>
                <w:spacing w:val="-5"/>
                <w:sz w:val="24"/>
              </w:rPr>
              <w:t>АР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188" w:right="169"/>
              <w:rPr>
                <w:sz w:val="24"/>
              </w:rPr>
            </w:pPr>
            <w:r>
              <w:rPr>
                <w:spacing w:val="-2"/>
                <w:sz w:val="24"/>
              </w:rPr>
              <w:t>Количес </w:t>
            </w:r>
            <w:r>
              <w:rPr>
                <w:spacing w:val="-4"/>
                <w:sz w:val="24"/>
              </w:rPr>
              <w:t>тво </w:t>
            </w:r>
            <w:r>
              <w:rPr>
                <w:spacing w:val="-2"/>
                <w:sz w:val="24"/>
              </w:rPr>
              <w:t>приобре тенной полигра фическо </w:t>
            </w:r>
            <w:r>
              <w:rPr>
                <w:sz w:val="24"/>
              </w:rPr>
              <w:t>й и </w:t>
            </w:r>
            <w:r>
              <w:rPr>
                <w:spacing w:val="-2"/>
                <w:sz w:val="24"/>
              </w:rPr>
              <w:t>сувенир </w:t>
            </w:r>
            <w:r>
              <w:rPr>
                <w:spacing w:val="-4"/>
                <w:sz w:val="24"/>
              </w:rPr>
              <w:t>ной </w:t>
            </w:r>
            <w:r>
              <w:rPr>
                <w:spacing w:val="-2"/>
                <w:sz w:val="24"/>
              </w:rPr>
              <w:t>продукц </w:t>
            </w:r>
            <w:r>
              <w:rPr>
                <w:spacing w:val="-6"/>
                <w:sz w:val="24"/>
              </w:rPr>
              <w:t>ии </w:t>
            </w:r>
            <w:r>
              <w:rPr>
                <w:spacing w:val="-2"/>
                <w:sz w:val="24"/>
              </w:rPr>
              <w:t>(штук)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>
            <w:pPr>
              <w:pStyle w:val="TableParagraph"/>
              <w:ind w:left="32" w:right="2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836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1141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ой </w:t>
            </w:r>
            <w:r>
              <w:rPr>
                <w:spacing w:val="-2"/>
                <w:sz w:val="24"/>
              </w:rPr>
              <w:t>антикорру пционной тематики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4183" w:hRule="atLeast"/>
        </w:trPr>
        <w:tc>
          <w:tcPr>
            <w:tcW w:w="143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  <w:p>
            <w:pPr>
              <w:pStyle w:val="TableParagraph"/>
              <w:ind w:left="155" w:right="1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Осуществ ление </w:t>
            </w:r>
            <w:r>
              <w:rPr>
                <w:sz w:val="24"/>
              </w:rPr>
              <w:t>закупок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разработк </w:t>
            </w:r>
            <w:r>
              <w:rPr>
                <w:sz w:val="24"/>
              </w:rPr>
              <w:t>у, издание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размещен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социально </w:t>
            </w:r>
            <w:r>
              <w:rPr>
                <w:sz w:val="24"/>
              </w:rPr>
              <w:t>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рекламы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антикорру пционную тематику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9" w:right="194" w:firstLine="1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УК </w:t>
            </w:r>
            <w:r>
              <w:rPr>
                <w:spacing w:val="-4"/>
                <w:sz w:val="24"/>
              </w:rPr>
              <w:t>АР, </w:t>
            </w:r>
            <w:r>
              <w:rPr>
                <w:spacing w:val="-5"/>
                <w:sz w:val="24"/>
              </w:rPr>
              <w:t>УН</w:t>
            </w:r>
          </w:p>
          <w:p>
            <w:pPr>
              <w:pStyle w:val="TableParagraph"/>
              <w:ind w:left="145" w:right="129"/>
              <w:rPr>
                <w:sz w:val="24"/>
              </w:rPr>
            </w:pPr>
            <w:r>
              <w:rPr>
                <w:spacing w:val="-5"/>
                <w:sz w:val="24"/>
              </w:rPr>
              <w:t>РиН</w:t>
            </w:r>
          </w:p>
          <w:p>
            <w:pPr>
              <w:pStyle w:val="TableParagraph"/>
              <w:ind w:left="221" w:right="205" w:hanging="1"/>
              <w:rPr>
                <w:sz w:val="24"/>
              </w:rPr>
            </w:pPr>
            <w:r>
              <w:rPr>
                <w:spacing w:val="-10"/>
                <w:sz w:val="24"/>
              </w:rPr>
              <w:t>, </w:t>
            </w:r>
            <w:r>
              <w:rPr>
                <w:spacing w:val="-6"/>
                <w:sz w:val="24"/>
              </w:rPr>
              <w:t>УА Г, </w:t>
            </w:r>
            <w:r>
              <w:rPr>
                <w:spacing w:val="-5"/>
                <w:sz w:val="24"/>
              </w:rPr>
              <w:t>КТ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6" w:right="149" w:firstLine="1"/>
              <w:rPr>
                <w:sz w:val="24"/>
              </w:rPr>
            </w:pPr>
            <w:r>
              <w:rPr>
                <w:spacing w:val="-2"/>
                <w:sz w:val="24"/>
              </w:rPr>
              <w:t>Количес </w:t>
            </w:r>
            <w:r>
              <w:rPr>
                <w:spacing w:val="-4"/>
                <w:sz w:val="24"/>
              </w:rPr>
              <w:t>тво </w:t>
            </w:r>
            <w:r>
              <w:rPr>
                <w:spacing w:val="-2"/>
                <w:sz w:val="24"/>
              </w:rPr>
              <w:t>размеще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плакатов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террито </w:t>
            </w:r>
            <w:r>
              <w:rPr>
                <w:sz w:val="24"/>
              </w:rPr>
              <w:t>рии г.</w:t>
            </w:r>
          </w:p>
          <w:p>
            <w:pPr>
              <w:pStyle w:val="TableParagraph"/>
              <w:ind w:left="262" w:right="243"/>
              <w:rPr>
                <w:sz w:val="24"/>
              </w:rPr>
            </w:pPr>
            <w:r>
              <w:rPr>
                <w:spacing w:val="-2"/>
                <w:sz w:val="24"/>
              </w:rPr>
              <w:t>Казани (штук)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>
            <w:pPr>
              <w:pStyle w:val="TableParagraph"/>
              <w:ind w:left="22" w:right="2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>
            <w:pPr>
              <w:pStyle w:val="TableParagraph"/>
              <w:ind w:left="32" w:right="2"/>
              <w:rPr>
                <w:sz w:val="24"/>
              </w:rPr>
            </w:pP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598" w:hRule="atLeast"/>
        </w:trPr>
        <w:tc>
          <w:tcPr>
            <w:tcW w:w="9364" w:type="dxa"/>
            <w:gridSpan w:val="13"/>
            <w:tcBorders>
              <w:top w:val="nil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765" w:hanging="449"/>
              <w:jc w:val="left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открытости,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добросовестной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конкуренции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объективности при осуществлении закупок товаров, работ, услуг для муниципальных нужд</w:t>
            </w:r>
          </w:p>
        </w:tc>
      </w:tr>
      <w:tr>
        <w:trPr>
          <w:trHeight w:val="6943" w:hRule="atLeast"/>
        </w:trPr>
        <w:tc>
          <w:tcPr>
            <w:tcW w:w="143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  <w:p>
            <w:pPr>
              <w:pStyle w:val="TableParagraph"/>
              <w:ind w:left="155" w:right="1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 </w:t>
            </w:r>
            <w:r>
              <w:rPr>
                <w:sz w:val="24"/>
              </w:rPr>
              <w:t>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анализа </w:t>
            </w:r>
            <w:r>
              <w:rPr>
                <w:spacing w:val="-2"/>
                <w:sz w:val="24"/>
              </w:rPr>
              <w:t>заявок 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заказчико </w:t>
            </w:r>
            <w:r>
              <w:rPr>
                <w:sz w:val="24"/>
              </w:rPr>
              <w:t>в на </w:t>
            </w:r>
            <w:r>
              <w:rPr>
                <w:spacing w:val="-2"/>
                <w:sz w:val="24"/>
              </w:rPr>
              <w:t>предмет ограничен </w:t>
            </w:r>
            <w:r>
              <w:rPr>
                <w:spacing w:val="-6"/>
                <w:sz w:val="24"/>
              </w:rPr>
              <w:t>ия </w:t>
            </w:r>
            <w:r>
              <w:rPr>
                <w:spacing w:val="-2"/>
                <w:sz w:val="24"/>
              </w:rPr>
              <w:t>конкуренц </w:t>
            </w:r>
            <w:r>
              <w:rPr>
                <w:spacing w:val="-4"/>
                <w:sz w:val="24"/>
              </w:rPr>
              <w:t>ии, </w:t>
            </w:r>
            <w:r>
              <w:rPr>
                <w:spacing w:val="-2"/>
                <w:sz w:val="24"/>
              </w:rPr>
              <w:t>наличия аффилиро ванности поставщи </w:t>
            </w:r>
            <w:r>
              <w:rPr>
                <w:sz w:val="24"/>
              </w:rPr>
              <w:t>ков, в том числе в </w:t>
            </w:r>
            <w:r>
              <w:rPr>
                <w:spacing w:val="-2"/>
                <w:sz w:val="24"/>
              </w:rPr>
              <w:t>отношени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потенциал </w:t>
            </w:r>
            <w:r>
              <w:rPr>
                <w:spacing w:val="-4"/>
                <w:sz w:val="24"/>
              </w:rPr>
              <w:t>ьных </w:t>
            </w:r>
            <w:r>
              <w:rPr>
                <w:spacing w:val="-2"/>
                <w:sz w:val="24"/>
              </w:rPr>
              <w:t>поставщи </w:t>
            </w:r>
            <w:r>
              <w:rPr>
                <w:spacing w:val="-4"/>
                <w:sz w:val="24"/>
              </w:rPr>
              <w:t>ков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3" w:right="148" w:hanging="3"/>
              <w:rPr>
                <w:sz w:val="24"/>
              </w:rPr>
            </w:pPr>
            <w:r>
              <w:rPr>
                <w:spacing w:val="-4"/>
                <w:sz w:val="24"/>
              </w:rPr>
              <w:t>Дир екц </w:t>
            </w:r>
            <w:r>
              <w:rPr>
                <w:spacing w:val="-6"/>
                <w:sz w:val="24"/>
              </w:rPr>
              <w:t>ия по </w:t>
            </w:r>
            <w:r>
              <w:rPr>
                <w:spacing w:val="-4"/>
                <w:sz w:val="24"/>
              </w:rPr>
              <w:t>кон кур ент ной пол ити </w:t>
            </w:r>
            <w:r>
              <w:rPr>
                <w:sz w:val="24"/>
              </w:rPr>
              <w:t>ке и </w:t>
            </w:r>
            <w:r>
              <w:rPr>
                <w:spacing w:val="-4"/>
                <w:sz w:val="24"/>
              </w:rPr>
              <w:t>заку пка </w:t>
            </w:r>
            <w:r>
              <w:rPr>
                <w:spacing w:val="-10"/>
                <w:sz w:val="24"/>
              </w:rPr>
              <w:t>м </w:t>
            </w:r>
            <w:r>
              <w:rPr>
                <w:spacing w:val="-4"/>
                <w:sz w:val="24"/>
              </w:rPr>
              <w:t>горо </w:t>
            </w:r>
            <w:r>
              <w:rPr>
                <w:spacing w:val="-6"/>
                <w:sz w:val="24"/>
              </w:rPr>
              <w:t>да </w:t>
            </w:r>
            <w:r>
              <w:rPr>
                <w:spacing w:val="-4"/>
                <w:sz w:val="24"/>
              </w:rPr>
              <w:t>Каз ани, </w:t>
            </w:r>
            <w:r>
              <w:rPr>
                <w:spacing w:val="-6"/>
                <w:sz w:val="24"/>
              </w:rPr>
              <w:t>ОК СМ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6" w:right="147" w:hanging="4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заявок муницип альных заказчик </w:t>
            </w:r>
            <w:r>
              <w:rPr>
                <w:spacing w:val="-4"/>
                <w:sz w:val="24"/>
              </w:rPr>
              <w:t>ов, </w:t>
            </w:r>
            <w:r>
              <w:rPr>
                <w:spacing w:val="-2"/>
                <w:sz w:val="24"/>
              </w:rPr>
              <w:t>подверг нутых анализу 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5"/>
              <w:ind w:left="0" w:right="2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1417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  <w:p>
            <w:pPr>
              <w:pStyle w:val="TableParagraph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 </w:t>
            </w:r>
            <w:r>
              <w:rPr>
                <w:sz w:val="24"/>
              </w:rPr>
              <w:t>ие (в </w:t>
            </w:r>
            <w:r>
              <w:rPr>
                <w:spacing w:val="-2"/>
                <w:sz w:val="24"/>
              </w:rPr>
              <w:t>рамках проверочн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4" w:right="191" w:firstLine="2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ОК СМ З,</w:t>
            </w:r>
          </w:p>
          <w:p>
            <w:pPr>
              <w:pStyle w:val="TableParagraph"/>
              <w:ind w:left="216" w:right="168" w:hanging="3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Дир </w:t>
            </w:r>
            <w:r>
              <w:rPr>
                <w:spacing w:val="-5"/>
                <w:sz w:val="24"/>
              </w:rPr>
              <w:t>екц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8" w:right="160" w:hanging="2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закупок, </w:t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отношен </w:t>
            </w:r>
            <w:r>
              <w:rPr>
                <w:spacing w:val="-6"/>
                <w:sz w:val="24"/>
              </w:rPr>
              <w:t>ии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ind w:left="0" w:right="2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jc w:val="right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11077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5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мероприят </w:t>
            </w:r>
            <w:r>
              <w:rPr>
                <w:spacing w:val="-4"/>
                <w:sz w:val="24"/>
              </w:rPr>
              <w:t>ий) </w:t>
            </w:r>
            <w:r>
              <w:rPr>
                <w:spacing w:val="-2"/>
                <w:sz w:val="24"/>
              </w:rPr>
              <w:t>анализа закупок подведомс твенных 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учрежден </w:t>
            </w:r>
            <w:r>
              <w:rPr>
                <w:sz w:val="24"/>
              </w:rPr>
              <w:t>ий и </w:t>
            </w:r>
            <w:r>
              <w:rPr>
                <w:spacing w:val="-2"/>
                <w:sz w:val="24"/>
              </w:rPr>
              <w:t>предприят </w:t>
            </w:r>
            <w:r>
              <w:rPr>
                <w:spacing w:val="-4"/>
                <w:sz w:val="24"/>
              </w:rPr>
              <w:t>ий, </w:t>
            </w:r>
            <w:r>
              <w:rPr>
                <w:spacing w:val="-2"/>
                <w:sz w:val="24"/>
              </w:rPr>
              <w:t>осуществл </w:t>
            </w:r>
            <w:r>
              <w:rPr>
                <w:sz w:val="24"/>
              </w:rPr>
              <w:t>яемых в </w:t>
            </w:r>
            <w:r>
              <w:rPr>
                <w:spacing w:val="-2"/>
                <w:sz w:val="24"/>
              </w:rPr>
              <w:t>соответств </w:t>
            </w:r>
            <w:r>
              <w:rPr>
                <w:sz w:val="24"/>
              </w:rPr>
              <w:t>ии с </w:t>
            </w:r>
            <w:r>
              <w:rPr>
                <w:spacing w:val="-2"/>
                <w:sz w:val="24"/>
              </w:rPr>
              <w:t>действую </w:t>
            </w:r>
            <w:r>
              <w:rPr>
                <w:spacing w:val="-4"/>
                <w:sz w:val="24"/>
              </w:rPr>
              <w:t>щим </w:t>
            </w:r>
            <w:r>
              <w:rPr>
                <w:spacing w:val="-2"/>
                <w:sz w:val="24"/>
              </w:rPr>
              <w:t>федеральн </w:t>
            </w:r>
            <w:r>
              <w:rPr>
                <w:spacing w:val="-6"/>
                <w:sz w:val="24"/>
              </w:rPr>
              <w:t>ым </w:t>
            </w:r>
            <w:r>
              <w:rPr>
                <w:spacing w:val="-2"/>
                <w:sz w:val="24"/>
              </w:rPr>
              <w:t>законодат ельством,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предмет выявления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недопуще </w:t>
            </w:r>
            <w:r>
              <w:rPr>
                <w:spacing w:val="-4"/>
                <w:sz w:val="24"/>
              </w:rPr>
              <w:t>ния </w:t>
            </w:r>
            <w:r>
              <w:rPr>
                <w:spacing w:val="-2"/>
                <w:sz w:val="24"/>
              </w:rPr>
              <w:t>конфликта интересов между участнико </w:t>
            </w:r>
            <w:r>
              <w:rPr>
                <w:sz w:val="24"/>
              </w:rPr>
              <w:t>м закупки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заказчико </w:t>
            </w:r>
            <w:r>
              <w:rPr>
                <w:sz w:val="24"/>
              </w:rPr>
              <w:t>м, а также </w:t>
            </w:r>
            <w:r>
              <w:rPr>
                <w:spacing w:val="-4"/>
                <w:sz w:val="24"/>
              </w:rPr>
              <w:t>иных </w:t>
            </w:r>
            <w:r>
              <w:rPr>
                <w:spacing w:val="-2"/>
                <w:sz w:val="24"/>
              </w:rPr>
              <w:t>правонару шений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3" w:right="148" w:hanging="3"/>
              <w:rPr>
                <w:sz w:val="24"/>
              </w:rPr>
            </w:pPr>
            <w:r>
              <w:rPr>
                <w:spacing w:val="-6"/>
                <w:sz w:val="24"/>
              </w:rPr>
              <w:t>ия по </w:t>
            </w:r>
            <w:r>
              <w:rPr>
                <w:spacing w:val="-4"/>
                <w:sz w:val="24"/>
              </w:rPr>
              <w:t>кон кур ент ной пол ити </w:t>
            </w:r>
            <w:r>
              <w:rPr>
                <w:sz w:val="24"/>
              </w:rPr>
              <w:t>ке и </w:t>
            </w:r>
            <w:r>
              <w:rPr>
                <w:spacing w:val="-4"/>
                <w:sz w:val="24"/>
              </w:rPr>
              <w:t>заку пка </w:t>
            </w:r>
            <w:r>
              <w:rPr>
                <w:spacing w:val="-10"/>
                <w:sz w:val="24"/>
              </w:rPr>
              <w:t>м </w:t>
            </w:r>
            <w:r>
              <w:rPr>
                <w:spacing w:val="-4"/>
                <w:sz w:val="24"/>
              </w:rPr>
              <w:t>горо </w:t>
            </w:r>
            <w:r>
              <w:rPr>
                <w:spacing w:val="-6"/>
                <w:sz w:val="24"/>
              </w:rPr>
              <w:t>да </w:t>
            </w:r>
            <w:r>
              <w:rPr>
                <w:spacing w:val="-4"/>
                <w:sz w:val="24"/>
              </w:rPr>
              <w:t>Каз ани</w:t>
            </w: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6" w:right="147" w:hanging="3"/>
              <w:rPr>
                <w:sz w:val="24"/>
              </w:rPr>
            </w:pPr>
            <w:r>
              <w:rPr>
                <w:spacing w:val="-2"/>
                <w:sz w:val="24"/>
              </w:rPr>
              <w:t>которых </w:t>
            </w:r>
            <w:r>
              <w:rPr>
                <w:spacing w:val="-4"/>
                <w:sz w:val="24"/>
              </w:rPr>
              <w:t>были </w:t>
            </w:r>
            <w:r>
              <w:rPr>
                <w:spacing w:val="-2"/>
                <w:sz w:val="24"/>
              </w:rPr>
              <w:t>проведе </w:t>
            </w:r>
            <w:r>
              <w:rPr>
                <w:spacing w:val="-6"/>
                <w:sz w:val="24"/>
              </w:rPr>
              <w:t>ны </w:t>
            </w:r>
            <w:r>
              <w:rPr>
                <w:spacing w:val="-2"/>
                <w:sz w:val="24"/>
              </w:rPr>
              <w:t>проверо </w:t>
            </w:r>
            <w:r>
              <w:rPr>
                <w:spacing w:val="-4"/>
                <w:sz w:val="24"/>
              </w:rPr>
              <w:t>чные </w:t>
            </w:r>
            <w:r>
              <w:rPr>
                <w:spacing w:val="-2"/>
                <w:sz w:val="24"/>
              </w:rPr>
              <w:t>меропри </w:t>
            </w:r>
            <w:r>
              <w:rPr>
                <w:spacing w:val="-4"/>
                <w:sz w:val="24"/>
              </w:rPr>
              <w:t>ятия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319" w:hRule="atLeast"/>
        </w:trPr>
        <w:tc>
          <w:tcPr>
            <w:tcW w:w="9364" w:type="dxa"/>
            <w:gridSpan w:val="13"/>
            <w:tcBorders>
              <w:top w:val="nil"/>
              <w:bottom w:val="double" w:sz="6" w:space="0" w:color="000000"/>
            </w:tcBorders>
          </w:tcPr>
          <w:p>
            <w:pPr>
              <w:pStyle w:val="TableParagraph"/>
              <w:spacing w:before="12"/>
              <w:ind w:left="104" w:right="86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Усиление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минимизации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бытовой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>
        <w:trPr>
          <w:trHeight w:val="2797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  <w:p>
            <w:pPr>
              <w:pStyle w:val="TableParagraph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Осуществ ление выборочн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проверок дошкольн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образоват ельных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4" w:right="156" w:firstLine="1"/>
              <w:rPr>
                <w:sz w:val="24"/>
              </w:rPr>
            </w:pPr>
            <w:r>
              <w:rPr>
                <w:spacing w:val="-2"/>
                <w:sz w:val="24"/>
              </w:rPr>
              <w:t>Количес </w:t>
            </w:r>
            <w:r>
              <w:rPr>
                <w:spacing w:val="-4"/>
                <w:sz w:val="24"/>
              </w:rPr>
              <w:t>тво </w:t>
            </w:r>
            <w:r>
              <w:rPr>
                <w:spacing w:val="-2"/>
                <w:sz w:val="24"/>
              </w:rPr>
              <w:t>проверо </w:t>
            </w:r>
            <w:r>
              <w:rPr>
                <w:spacing w:val="-6"/>
                <w:sz w:val="24"/>
              </w:rPr>
              <w:t>к, </w:t>
            </w:r>
            <w:r>
              <w:rPr>
                <w:spacing w:val="-2"/>
                <w:sz w:val="24"/>
              </w:rPr>
              <w:t>проведе </w:t>
            </w:r>
            <w:r>
              <w:rPr>
                <w:sz w:val="24"/>
              </w:rPr>
              <w:t>нных в </w:t>
            </w:r>
            <w:r>
              <w:rPr>
                <w:spacing w:val="-2"/>
                <w:sz w:val="24"/>
              </w:rPr>
              <w:t>дошколь </w:t>
            </w:r>
            <w:r>
              <w:rPr>
                <w:spacing w:val="-4"/>
                <w:sz w:val="24"/>
              </w:rPr>
              <w:t>ных </w:t>
            </w:r>
            <w:r>
              <w:rPr>
                <w:spacing w:val="-2"/>
                <w:sz w:val="24"/>
              </w:rPr>
              <w:t>образова тельных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11905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 </w:t>
            </w:r>
            <w:r>
              <w:rPr>
                <w:spacing w:val="-6"/>
                <w:sz w:val="24"/>
              </w:rPr>
              <w:t>ий </w:t>
            </w:r>
            <w:r>
              <w:rPr>
                <w:spacing w:val="-2"/>
                <w:sz w:val="24"/>
              </w:rPr>
              <w:t>(детских </w:t>
            </w:r>
            <w:r>
              <w:rPr>
                <w:sz w:val="24"/>
              </w:rPr>
              <w:t>садов) на </w:t>
            </w:r>
            <w:r>
              <w:rPr>
                <w:spacing w:val="-2"/>
                <w:sz w:val="24"/>
              </w:rPr>
              <w:t>предмет соблюден </w:t>
            </w:r>
            <w:r>
              <w:rPr>
                <w:spacing w:val="-6"/>
                <w:sz w:val="24"/>
              </w:rPr>
              <w:t>ия </w:t>
            </w:r>
            <w:r>
              <w:rPr>
                <w:spacing w:val="-2"/>
                <w:sz w:val="24"/>
              </w:rPr>
              <w:t>администр ативного регламент </w:t>
            </w:r>
            <w:r>
              <w:rPr>
                <w:sz w:val="24"/>
              </w:rPr>
              <w:t>а при </w:t>
            </w:r>
            <w:r>
              <w:rPr>
                <w:spacing w:val="-2"/>
                <w:sz w:val="24"/>
              </w:rPr>
              <w:t>зачислени </w:t>
            </w:r>
            <w:r>
              <w:rPr>
                <w:sz w:val="24"/>
              </w:rPr>
              <w:t>и детей в </w:t>
            </w:r>
            <w:r>
              <w:rPr>
                <w:spacing w:val="-2"/>
                <w:sz w:val="24"/>
              </w:rPr>
              <w:t>данные учрежден </w:t>
            </w:r>
            <w:r>
              <w:rPr>
                <w:sz w:val="24"/>
              </w:rPr>
              <w:t>ия с </w:t>
            </w:r>
            <w:r>
              <w:rPr>
                <w:spacing w:val="-2"/>
                <w:sz w:val="24"/>
              </w:rPr>
              <w:t>помощью автоматиз ированной информац ионной системы "Электрон </w:t>
            </w:r>
            <w:r>
              <w:rPr>
                <w:spacing w:val="-4"/>
                <w:sz w:val="24"/>
              </w:rPr>
              <w:t>ный </w:t>
            </w:r>
            <w:r>
              <w:rPr>
                <w:spacing w:val="-2"/>
                <w:sz w:val="24"/>
              </w:rPr>
              <w:t>детский </w:t>
            </w:r>
            <w:r>
              <w:rPr>
                <w:sz w:val="24"/>
              </w:rPr>
              <w:t>сад" с </w:t>
            </w:r>
            <w:r>
              <w:rPr>
                <w:spacing w:val="-2"/>
                <w:sz w:val="24"/>
              </w:rPr>
              <w:t>последую </w:t>
            </w:r>
            <w:r>
              <w:rPr>
                <w:spacing w:val="-4"/>
                <w:sz w:val="24"/>
              </w:rPr>
              <w:t>щим </w:t>
            </w:r>
            <w:r>
              <w:rPr>
                <w:spacing w:val="-2"/>
                <w:sz w:val="24"/>
              </w:rPr>
              <w:t>представл </w:t>
            </w:r>
            <w:r>
              <w:rPr>
                <w:spacing w:val="-4"/>
                <w:sz w:val="24"/>
              </w:rPr>
              <w:t>ением </w:t>
            </w:r>
            <w:r>
              <w:rPr>
                <w:sz w:val="24"/>
              </w:rPr>
              <w:t>отчетов о </w:t>
            </w:r>
            <w:r>
              <w:rPr>
                <w:spacing w:val="-2"/>
                <w:sz w:val="24"/>
              </w:rPr>
              <w:t>результата </w:t>
            </w:r>
            <w:r>
              <w:rPr>
                <w:sz w:val="24"/>
              </w:rPr>
              <w:t>х в </w:t>
            </w:r>
            <w:r>
              <w:rPr>
                <w:spacing w:val="-2"/>
                <w:sz w:val="24"/>
              </w:rPr>
              <w:t>Комиссию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координац </w:t>
            </w:r>
            <w:r>
              <w:rPr>
                <w:sz w:val="24"/>
              </w:rPr>
              <w:t>ии работы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противоде йствию коррупци </w:t>
            </w:r>
            <w:r>
              <w:rPr>
                <w:sz w:val="24"/>
              </w:rPr>
              <w:t>и в г.</w:t>
            </w:r>
          </w:p>
          <w:p>
            <w:pPr>
              <w:pStyle w:val="TableParagraph"/>
              <w:spacing w:before="1"/>
              <w:ind w:left="1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81" w:right="167" w:firstLine="3"/>
              <w:rPr>
                <w:sz w:val="24"/>
              </w:rPr>
            </w:pPr>
            <w:r>
              <w:rPr>
                <w:spacing w:val="-2"/>
                <w:sz w:val="24"/>
              </w:rPr>
              <w:t>учрежде </w:t>
            </w:r>
            <w:r>
              <w:rPr>
                <w:spacing w:val="-4"/>
                <w:sz w:val="24"/>
              </w:rPr>
              <w:t>ниях </w:t>
            </w:r>
            <w:r>
              <w:rPr>
                <w:spacing w:val="-2"/>
                <w:sz w:val="24"/>
              </w:rPr>
              <w:t>(детских садах)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2518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  <w:p>
            <w:pPr>
              <w:pStyle w:val="TableParagraph"/>
              <w:ind w:left="155" w:right="1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Осуществ ление назначени </w:t>
            </w:r>
            <w:r>
              <w:rPr>
                <w:sz w:val="24"/>
              </w:rPr>
              <w:t>я на </w:t>
            </w:r>
            <w:r>
              <w:rPr>
                <w:spacing w:val="-2"/>
                <w:sz w:val="24"/>
              </w:rPr>
              <w:t>должност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руководит </w:t>
            </w:r>
            <w:r>
              <w:rPr>
                <w:spacing w:val="-4"/>
                <w:sz w:val="24"/>
              </w:rPr>
              <w:t>елей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81" w:right="168"/>
              <w:rPr>
                <w:sz w:val="24"/>
              </w:rPr>
            </w:pPr>
            <w:r>
              <w:rPr>
                <w:spacing w:val="-6"/>
                <w:sz w:val="24"/>
              </w:rPr>
              <w:t>УК П,</w:t>
            </w:r>
          </w:p>
          <w:p>
            <w:pPr>
              <w:pStyle w:val="TableParagraph"/>
              <w:ind w:left="146" w:right="129"/>
              <w:rPr>
                <w:sz w:val="24"/>
              </w:rPr>
            </w:pPr>
            <w:r>
              <w:rPr>
                <w:spacing w:val="-4"/>
                <w:sz w:val="24"/>
              </w:rPr>
              <w:t>орга </w:t>
            </w:r>
            <w:r>
              <w:rPr>
                <w:spacing w:val="-6"/>
                <w:sz w:val="24"/>
              </w:rPr>
              <w:t>ны ИК</w:t>
            </w:r>
          </w:p>
          <w:p>
            <w:pPr>
              <w:pStyle w:val="TableParagraph"/>
              <w:ind w:left="142" w:right="129"/>
              <w:rPr>
                <w:sz w:val="24"/>
              </w:rPr>
            </w:pPr>
            <w:r>
              <w:rPr>
                <w:spacing w:val="-4"/>
                <w:sz w:val="24"/>
              </w:rPr>
              <w:t>(кро </w:t>
            </w:r>
            <w:r>
              <w:rPr>
                <w:spacing w:val="-6"/>
                <w:sz w:val="24"/>
              </w:rPr>
              <w:t>ме АР </w:t>
            </w:r>
            <w:r>
              <w:rPr>
                <w:spacing w:val="-4"/>
                <w:sz w:val="24"/>
              </w:rPr>
              <w:t>ИК)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95" w:right="178" w:hanging="1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руковод ителей подведо мственн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учрежде </w:t>
            </w:r>
            <w:r>
              <w:rPr>
                <w:sz w:val="24"/>
              </w:rPr>
              <w:t>ний и </w:t>
            </w:r>
            <w:r>
              <w:rPr>
                <w:spacing w:val="-2"/>
                <w:sz w:val="24"/>
              </w:rPr>
              <w:t>предпри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9973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подведомс твенных 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учрежден </w:t>
            </w:r>
            <w:r>
              <w:rPr>
                <w:sz w:val="24"/>
              </w:rPr>
              <w:t>ий и </w:t>
            </w:r>
            <w:r>
              <w:rPr>
                <w:spacing w:val="-2"/>
                <w:sz w:val="24"/>
              </w:rPr>
              <w:t>предприят </w:t>
            </w:r>
            <w:r>
              <w:rPr>
                <w:sz w:val="24"/>
              </w:rPr>
              <w:t>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целях </w:t>
            </w:r>
            <w:r>
              <w:rPr>
                <w:spacing w:val="-2"/>
                <w:sz w:val="24"/>
              </w:rPr>
              <w:t>сокращен </w:t>
            </w:r>
            <w:r>
              <w:rPr>
                <w:spacing w:val="-6"/>
                <w:sz w:val="24"/>
              </w:rPr>
              <w:t>ия </w:t>
            </w:r>
            <w:r>
              <w:rPr>
                <w:spacing w:val="-2"/>
                <w:sz w:val="24"/>
              </w:rPr>
              <w:t>(исключен </w:t>
            </w:r>
            <w:r>
              <w:rPr>
                <w:spacing w:val="-4"/>
                <w:sz w:val="24"/>
              </w:rPr>
              <w:t>ия) </w:t>
            </w:r>
            <w:r>
              <w:rPr>
                <w:spacing w:val="-2"/>
                <w:sz w:val="24"/>
              </w:rPr>
              <w:t>коррупцио </w:t>
            </w:r>
            <w:r>
              <w:rPr>
                <w:spacing w:val="-4"/>
                <w:sz w:val="24"/>
              </w:rPr>
              <w:t>нных </w:t>
            </w:r>
            <w:r>
              <w:rPr>
                <w:sz w:val="24"/>
              </w:rPr>
              <w:t>рисков из числа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лиц, </w:t>
            </w:r>
            <w:r>
              <w:rPr>
                <w:spacing w:val="-2"/>
                <w:sz w:val="24"/>
              </w:rPr>
              <w:t>включенн </w:t>
            </w:r>
            <w:r>
              <w:rPr>
                <w:sz w:val="24"/>
              </w:rPr>
              <w:t>ых в </w:t>
            </w:r>
            <w:r>
              <w:rPr>
                <w:spacing w:val="-2"/>
                <w:sz w:val="24"/>
              </w:rPr>
              <w:t>соответств ующий резерв управленч еских кадров, формирую </w:t>
            </w:r>
            <w:r>
              <w:rPr>
                <w:sz w:val="24"/>
              </w:rPr>
              <w:t>щийся на </w:t>
            </w:r>
            <w:r>
              <w:rPr>
                <w:spacing w:val="-2"/>
                <w:sz w:val="24"/>
              </w:rPr>
              <w:t>основании конкурсно </w:t>
            </w:r>
            <w:r>
              <w:rPr>
                <w:sz w:val="24"/>
              </w:rPr>
              <w:t>го отбора, </w:t>
            </w:r>
            <w:r>
              <w:rPr>
                <w:spacing w:val="-2"/>
                <w:sz w:val="24"/>
              </w:rPr>
              <w:t>проходящ </w:t>
            </w:r>
            <w:r>
              <w:rPr>
                <w:sz w:val="24"/>
              </w:rPr>
              <w:t>его в </w:t>
            </w:r>
            <w:r>
              <w:rPr>
                <w:spacing w:val="-2"/>
                <w:sz w:val="24"/>
              </w:rPr>
              <w:t>соответств </w:t>
            </w:r>
            <w:r>
              <w:rPr>
                <w:sz w:val="24"/>
              </w:rPr>
              <w:t>ии с </w:t>
            </w:r>
            <w:r>
              <w:rPr>
                <w:spacing w:val="-2"/>
                <w:sz w:val="24"/>
              </w:rPr>
              <w:t>утвержден </w:t>
            </w:r>
            <w:r>
              <w:rPr>
                <w:spacing w:val="-4"/>
                <w:sz w:val="24"/>
              </w:rPr>
              <w:t>ным </w:t>
            </w:r>
            <w:r>
              <w:rPr>
                <w:spacing w:val="-2"/>
                <w:sz w:val="24"/>
              </w:rPr>
              <w:t>порядком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4" w:right="147" w:firstLine="1"/>
              <w:rPr>
                <w:sz w:val="24"/>
              </w:rPr>
            </w:pPr>
            <w:r>
              <w:rPr>
                <w:spacing w:val="-2"/>
                <w:sz w:val="24"/>
              </w:rPr>
              <w:t>ятий, назначен </w:t>
            </w:r>
            <w:r>
              <w:rPr>
                <w:sz w:val="24"/>
              </w:rPr>
              <w:t>ных на </w:t>
            </w:r>
            <w:r>
              <w:rPr>
                <w:spacing w:val="-2"/>
                <w:sz w:val="24"/>
              </w:rPr>
              <w:t>должнос </w:t>
            </w:r>
            <w:r>
              <w:rPr>
                <w:sz w:val="24"/>
              </w:rPr>
              <w:t>ть на </w:t>
            </w:r>
            <w:r>
              <w:rPr>
                <w:spacing w:val="-2"/>
                <w:sz w:val="24"/>
              </w:rPr>
              <w:t>основан </w:t>
            </w:r>
            <w:r>
              <w:rPr>
                <w:spacing w:val="-6"/>
                <w:sz w:val="24"/>
              </w:rPr>
              <w:t>ии </w:t>
            </w:r>
            <w:r>
              <w:rPr>
                <w:spacing w:val="-2"/>
                <w:sz w:val="24"/>
              </w:rPr>
              <w:t>конкурс </w:t>
            </w:r>
            <w:r>
              <w:rPr>
                <w:spacing w:val="-10"/>
                <w:sz w:val="24"/>
              </w:rPr>
              <w:t>а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4450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  <w:p>
            <w:pPr>
              <w:pStyle w:val="TableParagraph"/>
              <w:ind w:left="155" w:right="1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своевреме </w:t>
            </w:r>
            <w:r>
              <w:rPr>
                <w:spacing w:val="-4"/>
                <w:sz w:val="24"/>
              </w:rPr>
              <w:t>нного </w:t>
            </w:r>
            <w:r>
              <w:rPr>
                <w:spacing w:val="-2"/>
                <w:sz w:val="24"/>
              </w:rPr>
              <w:t>предостав </w:t>
            </w:r>
            <w:r>
              <w:rPr>
                <w:spacing w:val="-4"/>
                <w:sz w:val="24"/>
              </w:rPr>
              <w:t>ления </w:t>
            </w:r>
            <w:r>
              <w:rPr>
                <w:spacing w:val="-2"/>
                <w:sz w:val="24"/>
              </w:rPr>
              <w:t>руководит елями подведомс твенных 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учрежден </w:t>
            </w:r>
            <w:r>
              <w:rPr>
                <w:spacing w:val="-6"/>
                <w:sz w:val="24"/>
              </w:rPr>
              <w:t>ий </w:t>
            </w:r>
            <w:r>
              <w:rPr>
                <w:spacing w:val="-2"/>
                <w:sz w:val="24"/>
              </w:rPr>
              <w:t>сведений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81" w:right="168"/>
              <w:rPr>
                <w:sz w:val="24"/>
              </w:rPr>
            </w:pPr>
            <w:r>
              <w:rPr>
                <w:spacing w:val="-6"/>
                <w:sz w:val="24"/>
              </w:rPr>
              <w:t>УК П,</w:t>
            </w:r>
          </w:p>
          <w:p>
            <w:pPr>
              <w:pStyle w:val="TableParagraph"/>
              <w:ind w:left="142" w:right="132"/>
              <w:rPr>
                <w:sz w:val="24"/>
              </w:rPr>
            </w:pPr>
            <w:r>
              <w:rPr>
                <w:spacing w:val="-5"/>
                <w:sz w:val="24"/>
              </w:rPr>
              <w:t>УО,</w:t>
            </w:r>
          </w:p>
          <w:p>
            <w:pPr>
              <w:pStyle w:val="TableParagraph"/>
              <w:ind w:left="173" w:right="160" w:firstLine="2"/>
              <w:rPr>
                <w:sz w:val="24"/>
              </w:rPr>
            </w:pPr>
            <w:r>
              <w:rPr>
                <w:spacing w:val="-4"/>
                <w:sz w:val="24"/>
              </w:rPr>
              <w:t>УК, </w:t>
            </w:r>
            <w:r>
              <w:rPr>
                <w:spacing w:val="-6"/>
                <w:sz w:val="24"/>
              </w:rPr>
              <w:t>КД </w:t>
            </w:r>
            <w:r>
              <w:rPr>
                <w:spacing w:val="-4"/>
                <w:sz w:val="24"/>
              </w:rPr>
              <w:t>ДМ, </w:t>
            </w:r>
            <w:r>
              <w:rPr>
                <w:spacing w:val="-6"/>
                <w:sz w:val="24"/>
              </w:rPr>
              <w:t>КФ </w:t>
            </w:r>
            <w:r>
              <w:rPr>
                <w:spacing w:val="-4"/>
                <w:sz w:val="24"/>
              </w:rPr>
              <w:t>КС, </w:t>
            </w:r>
            <w:r>
              <w:rPr>
                <w:spacing w:val="-6"/>
                <w:sz w:val="24"/>
              </w:rPr>
              <w:t>КГ </w:t>
            </w:r>
            <w:r>
              <w:rPr>
                <w:spacing w:val="-4"/>
                <w:sz w:val="24"/>
              </w:rPr>
              <w:t>ОЦ, </w:t>
            </w:r>
            <w:r>
              <w:rPr>
                <w:spacing w:val="-6"/>
                <w:sz w:val="24"/>
              </w:rPr>
              <w:t>УА </w:t>
            </w:r>
            <w:r>
              <w:rPr>
                <w:spacing w:val="-4"/>
                <w:sz w:val="24"/>
              </w:rPr>
              <w:t>ТИ, </w:t>
            </w:r>
            <w:r>
              <w:rPr>
                <w:spacing w:val="-6"/>
                <w:sz w:val="24"/>
              </w:rPr>
              <w:t>УК С, КТ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64" w:right="148"/>
              <w:rPr>
                <w:sz w:val="24"/>
              </w:rPr>
            </w:pPr>
            <w:r>
              <w:rPr>
                <w:spacing w:val="-4"/>
                <w:sz w:val="24"/>
              </w:rPr>
              <w:t>Доля </w:t>
            </w:r>
            <w:r>
              <w:rPr>
                <w:spacing w:val="-2"/>
                <w:sz w:val="24"/>
              </w:rPr>
              <w:t>руковод ителей подведо мственн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учрежде </w:t>
            </w:r>
            <w:r>
              <w:rPr>
                <w:sz w:val="24"/>
              </w:rPr>
              <w:t>ний и </w:t>
            </w:r>
            <w:r>
              <w:rPr>
                <w:spacing w:val="-2"/>
                <w:sz w:val="24"/>
              </w:rPr>
              <w:t>предпри ятий, своевре </w:t>
            </w:r>
            <w:r>
              <w:rPr>
                <w:spacing w:val="-4"/>
                <w:sz w:val="24"/>
              </w:rPr>
              <w:t>менно </w:t>
            </w:r>
            <w:r>
              <w:rPr>
                <w:spacing w:val="-2"/>
                <w:sz w:val="24"/>
              </w:rPr>
              <w:t>предоста вивших сведения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13009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45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доходах, </w:t>
            </w:r>
            <w:r>
              <w:rPr>
                <w:spacing w:val="-6"/>
                <w:sz w:val="24"/>
              </w:rPr>
              <w:t>об </w:t>
            </w:r>
            <w:r>
              <w:rPr>
                <w:spacing w:val="-2"/>
                <w:sz w:val="24"/>
              </w:rPr>
              <w:t>имуществ </w:t>
            </w:r>
            <w:r>
              <w:rPr>
                <w:sz w:val="24"/>
              </w:rPr>
              <w:t>е и </w:t>
            </w:r>
            <w:r>
              <w:rPr>
                <w:spacing w:val="-2"/>
                <w:sz w:val="24"/>
              </w:rPr>
              <w:t>обязательс </w:t>
            </w:r>
            <w:r>
              <w:rPr>
                <w:spacing w:val="-4"/>
                <w:sz w:val="24"/>
              </w:rPr>
              <w:t>твах </w:t>
            </w:r>
            <w:r>
              <w:rPr>
                <w:spacing w:val="-2"/>
                <w:sz w:val="24"/>
              </w:rPr>
              <w:t>имуществ енного характера </w:t>
            </w:r>
            <w:r>
              <w:rPr>
                <w:sz w:val="24"/>
              </w:rPr>
              <w:t>на себя, </w:t>
            </w:r>
            <w:r>
              <w:rPr>
                <w:spacing w:val="-2"/>
                <w:sz w:val="24"/>
              </w:rPr>
              <w:t>супругу (супруга)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несоверше ннолетних </w:t>
            </w:r>
            <w:r>
              <w:rPr>
                <w:sz w:val="24"/>
              </w:rPr>
              <w:t>детей в порядке и по форме, </w:t>
            </w:r>
            <w:r>
              <w:rPr>
                <w:spacing w:val="-2"/>
                <w:sz w:val="24"/>
              </w:rPr>
              <w:t>которые установле </w:t>
            </w:r>
            <w:r>
              <w:rPr>
                <w:spacing w:val="-6"/>
                <w:sz w:val="24"/>
              </w:rPr>
              <w:t>ны </w:t>
            </w:r>
            <w:r>
              <w:rPr>
                <w:spacing w:val="-2"/>
                <w:sz w:val="24"/>
              </w:rPr>
              <w:t>соответств ующим муниципа льным нормативн </w:t>
            </w:r>
            <w:r>
              <w:rPr>
                <w:spacing w:val="-6"/>
                <w:sz w:val="24"/>
              </w:rPr>
              <w:t>ым </w:t>
            </w:r>
            <w:r>
              <w:rPr>
                <w:spacing w:val="-2"/>
                <w:sz w:val="24"/>
              </w:rPr>
              <w:t>правовым актом.</w:t>
            </w:r>
          </w:p>
          <w:p>
            <w:pPr>
              <w:pStyle w:val="TableParagraph"/>
              <w:ind w:left="155" w:right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Размещен </w:t>
            </w:r>
            <w:r>
              <w:rPr>
                <w:sz w:val="24"/>
              </w:rPr>
              <w:t>ие данных </w:t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соответств </w:t>
            </w:r>
            <w:r>
              <w:rPr>
                <w:sz w:val="24"/>
              </w:rPr>
              <w:t>ии с </w:t>
            </w:r>
            <w:r>
              <w:rPr>
                <w:spacing w:val="-2"/>
                <w:sz w:val="24"/>
              </w:rPr>
              <w:t>законодат ельством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официаль </w:t>
            </w:r>
            <w:r>
              <w:rPr>
                <w:spacing w:val="-4"/>
                <w:sz w:val="24"/>
              </w:rPr>
              <w:t>ном </w:t>
            </w:r>
            <w:r>
              <w:rPr>
                <w:spacing w:val="-2"/>
                <w:sz w:val="24"/>
              </w:rPr>
              <w:t>портале органов местного самоуправ </w:t>
            </w:r>
            <w:r>
              <w:rPr>
                <w:spacing w:val="-4"/>
                <w:sz w:val="24"/>
              </w:rPr>
              <w:t>ления </w:t>
            </w:r>
            <w:r>
              <w:rPr>
                <w:spacing w:val="-2"/>
                <w:sz w:val="24"/>
              </w:rPr>
              <w:t>города Казани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74" w:right="156" w:hanging="2"/>
              <w:rPr>
                <w:sz w:val="24"/>
              </w:rPr>
            </w:pPr>
            <w:r>
              <w:rPr>
                <w:spacing w:val="-2"/>
                <w:sz w:val="24"/>
              </w:rPr>
              <w:t>доходах, </w:t>
            </w:r>
            <w:r>
              <w:rPr>
                <w:spacing w:val="-6"/>
                <w:sz w:val="24"/>
              </w:rPr>
              <w:t>об </w:t>
            </w:r>
            <w:r>
              <w:rPr>
                <w:spacing w:val="-2"/>
                <w:sz w:val="24"/>
              </w:rPr>
              <w:t>имущест </w:t>
            </w:r>
            <w:r>
              <w:rPr>
                <w:sz w:val="24"/>
              </w:rPr>
              <w:t>ве и </w:t>
            </w:r>
            <w:r>
              <w:rPr>
                <w:spacing w:val="-2"/>
                <w:sz w:val="24"/>
              </w:rPr>
              <w:t>обязател ьствах имущест венного характер </w:t>
            </w:r>
            <w:r>
              <w:rPr>
                <w:sz w:val="24"/>
              </w:rPr>
              <w:t>а на </w:t>
            </w:r>
            <w:r>
              <w:rPr>
                <w:spacing w:val="-2"/>
                <w:sz w:val="24"/>
              </w:rPr>
              <w:t>себя, супругу (супруга</w:t>
            </w:r>
          </w:p>
          <w:p>
            <w:pPr>
              <w:pStyle w:val="TableParagraph"/>
              <w:ind w:left="166" w:right="147" w:hanging="5"/>
              <w:rPr>
                <w:sz w:val="24"/>
              </w:rPr>
            </w:pPr>
            <w:r>
              <w:rPr>
                <w:sz w:val="24"/>
              </w:rPr>
              <w:t>) и </w:t>
            </w:r>
            <w:r>
              <w:rPr>
                <w:spacing w:val="-2"/>
                <w:sz w:val="24"/>
              </w:rPr>
              <w:t>несовер шенноле </w:t>
            </w:r>
            <w:r>
              <w:rPr>
                <w:spacing w:val="-4"/>
                <w:sz w:val="24"/>
              </w:rPr>
              <w:t>тних детей </w:t>
            </w:r>
            <w:r>
              <w:rPr>
                <w:spacing w:val="-2"/>
                <w:sz w:val="24"/>
              </w:rPr>
              <w:t>(процент </w:t>
            </w:r>
            <w:r>
              <w:rPr>
                <w:spacing w:val="-6"/>
                <w:sz w:val="24"/>
              </w:rPr>
              <w:t>ы)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1414" w:hRule="atLeast"/>
        </w:trPr>
        <w:tc>
          <w:tcPr>
            <w:tcW w:w="1436" w:type="dxa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  <w:p>
            <w:pPr>
              <w:pStyle w:val="TableParagraph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 </w:t>
            </w:r>
            <w:r>
              <w:rPr>
                <w:spacing w:val="-6"/>
                <w:sz w:val="24"/>
              </w:rPr>
              <w:t>ия </w:t>
            </w:r>
            <w:r>
              <w:rPr>
                <w:spacing w:val="-2"/>
                <w:sz w:val="24"/>
              </w:rPr>
              <w:t>совещани </w:t>
            </w:r>
            <w:r>
              <w:rPr>
                <w:spacing w:val="-6"/>
                <w:sz w:val="24"/>
              </w:rPr>
              <w:t>й,</w:t>
            </w:r>
          </w:p>
        </w:tc>
        <w:tc>
          <w:tcPr>
            <w:tcW w:w="81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9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УО,</w:t>
            </w:r>
          </w:p>
          <w:p>
            <w:pPr>
              <w:pStyle w:val="TableParagraph"/>
              <w:ind w:left="202" w:right="182" w:hanging="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УК, </w:t>
            </w:r>
            <w:r>
              <w:rPr>
                <w:spacing w:val="-6"/>
                <w:sz w:val="24"/>
              </w:rPr>
              <w:t>КФ </w:t>
            </w:r>
            <w:r>
              <w:rPr>
                <w:spacing w:val="-4"/>
                <w:sz w:val="24"/>
              </w:rPr>
              <w:t>КС, </w:t>
            </w:r>
            <w:r>
              <w:rPr>
                <w:spacing w:val="-6"/>
                <w:sz w:val="24"/>
              </w:rPr>
              <w:t>КД</w:t>
            </w:r>
          </w:p>
        </w:tc>
        <w:tc>
          <w:tcPr>
            <w:tcW w:w="8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39" w:right="12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  <w:p>
            <w:pPr>
              <w:pStyle w:val="TableParagraph"/>
              <w:ind w:left="193" w:right="174" w:hanging="2"/>
              <w:rPr>
                <w:sz w:val="24"/>
              </w:rPr>
            </w:pPr>
            <w:r>
              <w:rPr>
                <w:spacing w:val="-10"/>
                <w:sz w:val="24"/>
              </w:rPr>
              <w:t>-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ind w:left="138" w:right="125"/>
              <w:rPr>
                <w:sz w:val="24"/>
              </w:rPr>
            </w:pP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28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88" w:right="170" w:firstLine="1"/>
              <w:rPr>
                <w:sz w:val="24"/>
              </w:rPr>
            </w:pPr>
            <w:r>
              <w:rPr>
                <w:spacing w:val="-2"/>
                <w:sz w:val="24"/>
              </w:rPr>
              <w:t>Количес </w:t>
            </w:r>
            <w:r>
              <w:rPr>
                <w:spacing w:val="-4"/>
                <w:sz w:val="24"/>
              </w:rPr>
              <w:t>тво </w:t>
            </w:r>
            <w:r>
              <w:rPr>
                <w:spacing w:val="-2"/>
                <w:sz w:val="24"/>
              </w:rPr>
              <w:t>проведе </w:t>
            </w:r>
            <w:r>
              <w:rPr>
                <w:spacing w:val="-4"/>
                <w:sz w:val="24"/>
              </w:rPr>
              <w:t>нных </w:t>
            </w:r>
            <w:r>
              <w:rPr>
                <w:spacing w:val="-2"/>
                <w:sz w:val="24"/>
              </w:rPr>
              <w:t>меропри</w:t>
            </w:r>
          </w:p>
        </w:tc>
        <w:tc>
          <w:tcPr>
            <w:tcW w:w="6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0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2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45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18"/>
        <w:gridCol w:w="895"/>
        <w:gridCol w:w="1281"/>
        <w:gridCol w:w="679"/>
        <w:gridCol w:w="511"/>
        <w:gridCol w:w="511"/>
        <w:gridCol w:w="511"/>
        <w:gridCol w:w="511"/>
        <w:gridCol w:w="530"/>
        <w:gridCol w:w="568"/>
        <w:gridCol w:w="568"/>
        <w:gridCol w:w="545"/>
      </w:tblGrid>
      <w:tr>
        <w:trPr>
          <w:trHeight w:val="12181" w:hRule="atLeast"/>
        </w:trPr>
        <w:tc>
          <w:tcPr>
            <w:tcW w:w="1436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55" w:righ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семинаров </w:t>
            </w:r>
            <w:r>
              <w:rPr>
                <w:spacing w:val="-10"/>
                <w:sz w:val="24"/>
              </w:rPr>
              <w:t>с </w:t>
            </w:r>
            <w:r>
              <w:rPr>
                <w:spacing w:val="-2"/>
                <w:sz w:val="24"/>
              </w:rPr>
              <w:t>руководит елями подведомс твенных муниципа </w:t>
            </w:r>
            <w:r>
              <w:rPr>
                <w:spacing w:val="-4"/>
                <w:sz w:val="24"/>
              </w:rPr>
              <w:t>льных </w:t>
            </w:r>
            <w:r>
              <w:rPr>
                <w:spacing w:val="-2"/>
                <w:sz w:val="24"/>
              </w:rPr>
              <w:t>учрежден </w:t>
            </w:r>
            <w:r>
              <w:rPr>
                <w:spacing w:val="-6"/>
                <w:sz w:val="24"/>
              </w:rPr>
              <w:t>ий </w:t>
            </w:r>
            <w:r>
              <w:rPr>
                <w:spacing w:val="-2"/>
                <w:sz w:val="24"/>
              </w:rPr>
              <w:t>социально </w:t>
            </w:r>
            <w:r>
              <w:rPr>
                <w:sz w:val="24"/>
              </w:rPr>
              <w:t>й сферы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вопросам реализаци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законодат </w:t>
            </w:r>
            <w:r>
              <w:rPr>
                <w:sz w:val="24"/>
              </w:rPr>
              <w:t>ельства о </w:t>
            </w:r>
            <w:r>
              <w:rPr>
                <w:spacing w:val="-2"/>
                <w:sz w:val="24"/>
              </w:rPr>
              <w:t>противоде йствии коррупци </w:t>
            </w:r>
            <w:r>
              <w:rPr>
                <w:sz w:val="24"/>
              </w:rPr>
              <w:t>и с </w:t>
            </w:r>
            <w:r>
              <w:rPr>
                <w:spacing w:val="-2"/>
                <w:sz w:val="24"/>
              </w:rPr>
              <w:t>участием представи </w:t>
            </w:r>
            <w:r>
              <w:rPr>
                <w:spacing w:val="-4"/>
                <w:sz w:val="24"/>
              </w:rPr>
              <w:t>телей </w:t>
            </w:r>
            <w:r>
              <w:rPr>
                <w:spacing w:val="-2"/>
                <w:sz w:val="24"/>
              </w:rPr>
              <w:t>обществен ности, правоохра нительны </w:t>
            </w:r>
            <w:r>
              <w:rPr>
                <w:sz w:val="24"/>
              </w:rPr>
              <w:t>х органов, </w:t>
            </w:r>
            <w:r>
              <w:rPr>
                <w:spacing w:val="-2"/>
                <w:sz w:val="24"/>
              </w:rPr>
              <w:t>членов обществен </w:t>
            </w:r>
            <w:r>
              <w:rPr>
                <w:spacing w:val="-4"/>
                <w:sz w:val="24"/>
              </w:rPr>
              <w:t>ных </w:t>
            </w:r>
            <w:r>
              <w:rPr>
                <w:spacing w:val="-2"/>
                <w:sz w:val="24"/>
              </w:rPr>
              <w:t>советов, Комиссии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координац </w:t>
            </w:r>
            <w:r>
              <w:rPr>
                <w:sz w:val="24"/>
              </w:rPr>
              <w:t>ии работы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противоде йствию коррупци </w:t>
            </w:r>
            <w:r>
              <w:rPr>
                <w:sz w:val="24"/>
              </w:rPr>
              <w:t>и в г.</w:t>
            </w:r>
          </w:p>
          <w:p>
            <w:pPr>
              <w:pStyle w:val="TableParagraph"/>
              <w:spacing w:before="1"/>
              <w:ind w:left="1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Казани</w:t>
            </w:r>
          </w:p>
        </w:tc>
        <w:tc>
          <w:tcPr>
            <w:tcW w:w="81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42" w:right="132"/>
              <w:rPr>
                <w:sz w:val="24"/>
              </w:rPr>
            </w:pPr>
            <w:r>
              <w:rPr>
                <w:spacing w:val="-5"/>
                <w:sz w:val="24"/>
              </w:rPr>
              <w:t>ДМ,</w:t>
            </w:r>
          </w:p>
          <w:p>
            <w:pPr>
              <w:pStyle w:val="TableParagraph"/>
              <w:ind w:left="173" w:right="159" w:hanging="3"/>
              <w:rPr>
                <w:sz w:val="24"/>
              </w:rPr>
            </w:pPr>
            <w:r>
              <w:rPr>
                <w:spacing w:val="-4"/>
                <w:sz w:val="24"/>
              </w:rPr>
              <w:t>Сек рета риа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8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28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9" w:right="147" w:hanging="2"/>
              <w:rPr>
                <w:sz w:val="24"/>
              </w:rPr>
            </w:pPr>
            <w:r>
              <w:rPr>
                <w:sz w:val="24"/>
              </w:rPr>
              <w:t>ятий с </w:t>
            </w:r>
            <w:r>
              <w:rPr>
                <w:spacing w:val="-2"/>
                <w:sz w:val="24"/>
              </w:rPr>
              <w:t>руковод ителями подведо мственн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муницип альных учрежде </w:t>
            </w:r>
            <w:r>
              <w:rPr>
                <w:spacing w:val="-4"/>
                <w:sz w:val="24"/>
              </w:rPr>
              <w:t>ний </w:t>
            </w:r>
            <w:r>
              <w:rPr>
                <w:spacing w:val="-2"/>
                <w:sz w:val="24"/>
              </w:rPr>
              <w:t>социаль </w:t>
            </w:r>
            <w:r>
              <w:rPr>
                <w:spacing w:val="-4"/>
                <w:sz w:val="24"/>
              </w:rPr>
              <w:t>ной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6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1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45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586" w:hRule="atLeast"/>
        </w:trPr>
        <w:tc>
          <w:tcPr>
            <w:tcW w:w="7153" w:type="dxa"/>
            <w:gridSpan w:val="9"/>
            <w:tcBorders>
              <w:top w:val="nil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55" w:right="554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муниципального образования г. Казани</w:t>
            </w:r>
          </w:p>
        </w:tc>
        <w:tc>
          <w:tcPr>
            <w:tcW w:w="2211" w:type="dxa"/>
            <w:gridSpan w:val="4"/>
            <w:tcBorders>
              <w:top w:val="nil"/>
              <w:left w:val="double" w:sz="6" w:space="0" w:color="000000"/>
            </w:tcBorders>
          </w:tcPr>
          <w:p>
            <w:pPr>
              <w:pStyle w:val="TableParagraph"/>
              <w:spacing w:before="12"/>
              <w:ind w:left="7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13926,0</w:t>
            </w:r>
          </w:p>
        </w:tc>
      </w:tr>
    </w:tbl>
    <w:p>
      <w:pPr>
        <w:pStyle w:val="BodyText"/>
      </w:pPr>
    </w:p>
    <w:p>
      <w:pPr>
        <w:pStyle w:val="BodyText"/>
        <w:spacing w:before="39"/>
      </w:pPr>
    </w:p>
    <w:p>
      <w:pPr>
        <w:pStyle w:val="BodyText"/>
        <w:ind w:left="142"/>
      </w:pPr>
      <w:r>
        <w:rPr/>
        <w:t>Список</w:t>
      </w:r>
      <w:r>
        <w:rPr>
          <w:spacing w:val="-3"/>
        </w:rPr>
        <w:t> </w:t>
      </w:r>
      <w:r>
        <w:rPr/>
        <w:t>использованных</w:t>
      </w:r>
      <w:r>
        <w:rPr>
          <w:spacing w:val="1"/>
        </w:rPr>
        <w:t> </w:t>
      </w:r>
      <w:r>
        <w:rPr>
          <w:spacing w:val="-2"/>
        </w:rPr>
        <w:t>сокращений</w:t>
      </w:r>
    </w:p>
    <w:p>
      <w:pPr>
        <w:pStyle w:val="BodyText"/>
      </w:pPr>
    </w:p>
    <w:p>
      <w:pPr>
        <w:pStyle w:val="BodyText"/>
        <w:ind w:left="142"/>
      </w:pPr>
      <w:r>
        <w:rPr/>
        <w:t>АРИК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администрации</w:t>
      </w:r>
      <w:r>
        <w:rPr>
          <w:spacing w:val="-3"/>
        </w:rPr>
        <w:t> </w:t>
      </w:r>
      <w:r>
        <w:rPr/>
        <w:t>районов</w:t>
      </w:r>
      <w:r>
        <w:rPr>
          <w:spacing w:val="-2"/>
        </w:rPr>
        <w:t> </w:t>
      </w:r>
      <w:r>
        <w:rPr/>
        <w:t>Исполнительного</w:t>
      </w:r>
      <w:r>
        <w:rPr>
          <w:spacing w:val="-1"/>
        </w:rPr>
        <w:t> </w:t>
      </w:r>
      <w:r>
        <w:rPr/>
        <w:t>комитета</w:t>
      </w:r>
      <w:r>
        <w:rPr>
          <w:spacing w:val="-2"/>
        </w:rPr>
        <w:t> </w:t>
      </w:r>
      <w:r>
        <w:rPr/>
        <w:t>г.</w:t>
      </w:r>
      <w:r>
        <w:rPr>
          <w:spacing w:val="-1"/>
        </w:rPr>
        <w:t> </w:t>
      </w:r>
      <w:r>
        <w:rPr>
          <w:spacing w:val="-2"/>
        </w:rPr>
        <w:t>Казани;</w:t>
      </w:r>
    </w:p>
    <w:p>
      <w:pPr>
        <w:pStyle w:val="BodyText"/>
        <w:spacing w:after="0"/>
        <w:sectPr>
          <w:type w:val="continuous"/>
          <w:pgSz w:w="11910" w:h="16840"/>
          <w:pgMar w:top="1120" w:bottom="280" w:left="1559" w:right="708"/>
        </w:sectPr>
      </w:pPr>
    </w:p>
    <w:p>
      <w:pPr>
        <w:pStyle w:val="BodyText"/>
        <w:spacing w:before="62"/>
        <w:ind w:left="142"/>
      </w:pPr>
      <w:r>
        <w:rPr/>
        <w:t>КГОЦ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МАУ</w:t>
      </w:r>
      <w:r>
        <w:rPr>
          <w:spacing w:val="-1"/>
        </w:rPr>
        <w:t> </w:t>
      </w:r>
      <w:r>
        <w:rPr/>
        <w:t>"Казанский городской общественный</w:t>
      </w:r>
      <w:r>
        <w:rPr>
          <w:spacing w:val="-3"/>
        </w:rPr>
        <w:t> </w:t>
      </w:r>
      <w:r>
        <w:rPr>
          <w:spacing w:val="-2"/>
        </w:rPr>
        <w:t>центр";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/>
      </w:pPr>
      <w:r>
        <w:rPr/>
        <w:t>КДДМ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Комитет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делам</w:t>
      </w:r>
      <w:r>
        <w:rPr>
          <w:spacing w:val="-3"/>
        </w:rPr>
        <w:t> </w:t>
      </w:r>
      <w:r>
        <w:rPr/>
        <w:t>детей и</w:t>
      </w:r>
      <w:r>
        <w:rPr>
          <w:spacing w:val="-1"/>
        </w:rPr>
        <w:t> </w:t>
      </w:r>
      <w:r>
        <w:rPr/>
        <w:t>молодежи Исполнительного</w:t>
      </w:r>
      <w:r>
        <w:rPr>
          <w:spacing w:val="-2"/>
        </w:rPr>
        <w:t> </w:t>
      </w:r>
      <w:r>
        <w:rPr/>
        <w:t>комитета</w:t>
      </w:r>
      <w:r>
        <w:rPr>
          <w:spacing w:val="-2"/>
        </w:rPr>
        <w:t> </w:t>
      </w:r>
      <w:r>
        <w:rPr/>
        <w:t>г.</w:t>
      </w:r>
      <w:r>
        <w:rPr>
          <w:spacing w:val="-1"/>
        </w:rPr>
        <w:t> </w:t>
      </w:r>
      <w:r>
        <w:rPr>
          <w:spacing w:val="-2"/>
        </w:rPr>
        <w:t>Казани;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/>
      </w:pPr>
      <w:r>
        <w:rPr/>
        <w:t>КТ</w:t>
      </w:r>
      <w:r>
        <w:rPr>
          <w:spacing w:val="-4"/>
        </w:rPr>
        <w:t> </w:t>
      </w:r>
      <w:r>
        <w:rPr/>
        <w:t>-</w:t>
      </w:r>
      <w:r>
        <w:rPr>
          <w:spacing w:val="-1"/>
        </w:rPr>
        <w:t> </w:t>
      </w:r>
      <w:r>
        <w:rPr/>
        <w:t>Комитет по</w:t>
      </w:r>
      <w:r>
        <w:rPr>
          <w:spacing w:val="-1"/>
        </w:rPr>
        <w:t> </w:t>
      </w:r>
      <w:r>
        <w:rPr/>
        <w:t>транспорту</w:t>
      </w:r>
      <w:r>
        <w:rPr>
          <w:spacing w:val="-5"/>
        </w:rPr>
        <w:t> </w:t>
      </w:r>
      <w:r>
        <w:rPr/>
        <w:t>Исполнительного</w:t>
      </w:r>
      <w:r>
        <w:rPr>
          <w:spacing w:val="-3"/>
        </w:rPr>
        <w:t> </w:t>
      </w:r>
      <w:r>
        <w:rPr/>
        <w:t>комитета</w:t>
      </w:r>
      <w:r>
        <w:rPr>
          <w:spacing w:val="-1"/>
        </w:rPr>
        <w:t> </w:t>
      </w:r>
      <w:r>
        <w:rPr/>
        <w:t>г. </w:t>
      </w:r>
      <w:r>
        <w:rPr>
          <w:spacing w:val="-2"/>
        </w:rPr>
        <w:t>Казани;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/>
      </w:pPr>
      <w:r>
        <w:rPr/>
        <w:t>КФКС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Комитет</w:t>
      </w:r>
      <w:r>
        <w:rPr>
          <w:spacing w:val="-1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и спорта</w:t>
      </w:r>
      <w:r>
        <w:rPr>
          <w:spacing w:val="-3"/>
        </w:rPr>
        <w:t> </w:t>
      </w:r>
      <w:r>
        <w:rPr/>
        <w:t>Исполнительного</w:t>
      </w:r>
      <w:r>
        <w:rPr>
          <w:spacing w:val="-4"/>
        </w:rPr>
        <w:t> </w:t>
      </w:r>
      <w:r>
        <w:rPr/>
        <w:t>комитета</w:t>
      </w:r>
      <w:r>
        <w:rPr>
          <w:spacing w:val="-2"/>
        </w:rPr>
        <w:t> </w:t>
      </w:r>
      <w:r>
        <w:rPr/>
        <w:t>г.</w:t>
      </w:r>
      <w:r>
        <w:rPr>
          <w:spacing w:val="-1"/>
        </w:rPr>
        <w:t> </w:t>
      </w:r>
      <w:r>
        <w:rPr>
          <w:spacing w:val="-2"/>
        </w:rPr>
        <w:t>Казани;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144"/>
      </w:pPr>
      <w:r>
        <w:rPr/>
        <w:t>ОКСМЗ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отдел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4"/>
        </w:rPr>
        <w:t> </w:t>
      </w:r>
      <w:r>
        <w:rPr/>
        <w:t>муниципальных</w:t>
      </w:r>
      <w:r>
        <w:rPr>
          <w:spacing w:val="-3"/>
        </w:rPr>
        <w:t> </w:t>
      </w:r>
      <w:r>
        <w:rPr/>
        <w:t>закупок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внутреннего</w:t>
      </w:r>
      <w:r>
        <w:rPr>
          <w:spacing w:val="-3"/>
        </w:rPr>
        <w:t> </w:t>
      </w:r>
      <w:r>
        <w:rPr/>
        <w:t>муниципального финансового контроля Аппарата Исполнительного комитета г. Казани;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Органы</w:t>
      </w:r>
      <w:r>
        <w:rPr>
          <w:spacing w:val="-5"/>
        </w:rPr>
        <w:t> </w:t>
      </w:r>
      <w:r>
        <w:rPr/>
        <w:t>ИК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отраслевые</w:t>
      </w:r>
      <w:r>
        <w:rPr>
          <w:spacing w:val="-5"/>
        </w:rPr>
        <w:t> </w:t>
      </w:r>
      <w:r>
        <w:rPr/>
        <w:t>(функциональные)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территориальные</w:t>
      </w:r>
      <w:r>
        <w:rPr>
          <w:spacing w:val="-5"/>
        </w:rPr>
        <w:t> </w:t>
      </w:r>
      <w:r>
        <w:rPr/>
        <w:t>органы</w:t>
      </w:r>
      <w:r>
        <w:rPr>
          <w:spacing w:val="-5"/>
        </w:rPr>
        <w:t> </w:t>
      </w:r>
      <w:r>
        <w:rPr/>
        <w:t>Исполнительного комитета г. Казани (комитеты, управления, администрации районов, префектура);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before="1"/>
        <w:ind w:left="142"/>
      </w:pPr>
      <w:r>
        <w:rPr/>
        <w:t>ПУ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правовое</w:t>
      </w:r>
      <w:r>
        <w:rPr>
          <w:spacing w:val="1"/>
        </w:rPr>
        <w:t> </w:t>
      </w:r>
      <w:r>
        <w:rPr/>
        <w:t>управление</w:t>
      </w:r>
      <w:r>
        <w:rPr>
          <w:spacing w:val="-2"/>
        </w:rPr>
        <w:t> </w:t>
      </w:r>
      <w:r>
        <w:rPr/>
        <w:t>Аппарата</w:t>
      </w:r>
      <w:r>
        <w:rPr>
          <w:spacing w:val="-2"/>
        </w:rPr>
        <w:t> </w:t>
      </w:r>
      <w:r>
        <w:rPr/>
        <w:t>Исполнительного</w:t>
      </w:r>
      <w:r>
        <w:rPr>
          <w:spacing w:val="-2"/>
        </w:rPr>
        <w:t> </w:t>
      </w:r>
      <w:r>
        <w:rPr/>
        <w:t>комитета</w:t>
      </w:r>
      <w:r>
        <w:rPr>
          <w:spacing w:val="-2"/>
        </w:rPr>
        <w:t> </w:t>
      </w:r>
      <w:r>
        <w:rPr/>
        <w:t>г.</w:t>
      </w:r>
      <w:r>
        <w:rPr>
          <w:spacing w:val="-1"/>
        </w:rPr>
        <w:t> </w:t>
      </w:r>
      <w:r>
        <w:rPr>
          <w:spacing w:val="-2"/>
        </w:rPr>
        <w:t>Казани;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142" w:right="244"/>
      </w:pPr>
      <w:r>
        <w:rPr/>
        <w:t>Секретариат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секретариат</w:t>
      </w:r>
      <w:r>
        <w:rPr>
          <w:spacing w:val="-4"/>
        </w:rPr>
        <w:t> </w:t>
      </w:r>
      <w:r>
        <w:rPr/>
        <w:t>Комиссии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координации</w:t>
      </w:r>
      <w:r>
        <w:rPr>
          <w:spacing w:val="-3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противодействию коррупции в г. Казани;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 w:right="244"/>
      </w:pPr>
      <w:r>
        <w:rPr/>
        <w:t>УАГ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Управление</w:t>
      </w:r>
      <w:r>
        <w:rPr>
          <w:spacing w:val="-5"/>
        </w:rPr>
        <w:t> </w:t>
      </w:r>
      <w:r>
        <w:rPr/>
        <w:t>архитектуры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градостроительства</w:t>
      </w:r>
      <w:r>
        <w:rPr>
          <w:spacing w:val="-5"/>
        </w:rPr>
        <w:t> </w:t>
      </w:r>
      <w:r>
        <w:rPr/>
        <w:t>Исполнительного</w:t>
      </w:r>
      <w:r>
        <w:rPr>
          <w:spacing w:val="-4"/>
        </w:rPr>
        <w:t> </w:t>
      </w:r>
      <w:r>
        <w:rPr/>
        <w:t>комитета</w:t>
      </w:r>
      <w:r>
        <w:rPr>
          <w:spacing w:val="-5"/>
        </w:rPr>
        <w:t> </w:t>
      </w:r>
      <w:r>
        <w:rPr/>
        <w:t>г. </w:t>
      </w:r>
      <w:r>
        <w:rPr>
          <w:spacing w:val="-2"/>
        </w:rPr>
        <w:t>Казани;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42" w:right="144"/>
      </w:pPr>
      <w:r>
        <w:rPr/>
        <w:t>УАТИ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Управление</w:t>
      </w:r>
      <w:r>
        <w:rPr>
          <w:spacing w:val="-6"/>
        </w:rPr>
        <w:t> </w:t>
      </w:r>
      <w:r>
        <w:rPr/>
        <w:t>административно-технической</w:t>
      </w:r>
      <w:r>
        <w:rPr>
          <w:spacing w:val="-5"/>
        </w:rPr>
        <w:t> </w:t>
      </w:r>
      <w:r>
        <w:rPr/>
        <w:t>инспекции</w:t>
      </w:r>
      <w:r>
        <w:rPr>
          <w:spacing w:val="-5"/>
        </w:rPr>
        <w:t> </w:t>
      </w:r>
      <w:r>
        <w:rPr/>
        <w:t>Исполнительного</w:t>
      </w:r>
      <w:r>
        <w:rPr>
          <w:spacing w:val="-6"/>
        </w:rPr>
        <w:t> </w:t>
      </w:r>
      <w:r>
        <w:rPr/>
        <w:t>комитета г. Казани;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before="1"/>
        <w:ind w:left="142" w:right="244"/>
      </w:pPr>
      <w:r>
        <w:rPr/>
        <w:t>УИТС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Управление</w:t>
      </w:r>
      <w:r>
        <w:rPr>
          <w:spacing w:val="-5"/>
        </w:rPr>
        <w:t> </w:t>
      </w:r>
      <w:r>
        <w:rPr/>
        <w:t>информационных</w:t>
      </w:r>
      <w:r>
        <w:rPr>
          <w:spacing w:val="-4"/>
        </w:rPr>
        <w:t> </w:t>
      </w:r>
      <w:r>
        <w:rPr/>
        <w:t>технологий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связи</w:t>
      </w:r>
      <w:r>
        <w:rPr>
          <w:spacing w:val="-3"/>
        </w:rPr>
        <w:t> </w:t>
      </w:r>
      <w:r>
        <w:rPr/>
        <w:t>Исполнительного</w:t>
      </w:r>
      <w:r>
        <w:rPr>
          <w:spacing w:val="-4"/>
        </w:rPr>
        <w:t> </w:t>
      </w:r>
      <w:r>
        <w:rPr/>
        <w:t>комитета</w:t>
      </w:r>
      <w:r>
        <w:rPr>
          <w:spacing w:val="-5"/>
        </w:rPr>
        <w:t> </w:t>
      </w:r>
      <w:r>
        <w:rPr/>
        <w:t>г. </w:t>
      </w:r>
      <w:r>
        <w:rPr>
          <w:spacing w:val="-2"/>
        </w:rPr>
        <w:t>Казани;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before="1"/>
        <w:ind w:left="142"/>
      </w:pPr>
      <w:r>
        <w:rPr/>
        <w:t>УК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Управление</w:t>
      </w:r>
      <w:r>
        <w:rPr>
          <w:spacing w:val="-3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Исполнительного</w:t>
      </w:r>
      <w:r>
        <w:rPr>
          <w:spacing w:val="-2"/>
        </w:rPr>
        <w:t> </w:t>
      </w:r>
      <w:r>
        <w:rPr/>
        <w:t>комитета</w:t>
      </w:r>
      <w:r>
        <w:rPr>
          <w:spacing w:val="-2"/>
        </w:rPr>
        <w:t> </w:t>
      </w:r>
      <w:r>
        <w:rPr/>
        <w:t>г.</w:t>
      </w:r>
      <w:r>
        <w:rPr>
          <w:spacing w:val="-1"/>
        </w:rPr>
        <w:t> </w:t>
      </w:r>
      <w:r>
        <w:rPr>
          <w:spacing w:val="-2"/>
        </w:rPr>
        <w:t>Казани;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 w:right="244"/>
      </w:pPr>
      <w:r>
        <w:rPr/>
        <w:t>УКАР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управление</w:t>
      </w:r>
      <w:r>
        <w:rPr>
          <w:spacing w:val="-5"/>
        </w:rPr>
        <w:t> </w:t>
      </w:r>
      <w:r>
        <w:rPr/>
        <w:t>контроля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антикоррупционной</w:t>
      </w:r>
      <w:r>
        <w:rPr>
          <w:spacing w:val="-3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Аппарата</w:t>
      </w:r>
      <w:r>
        <w:rPr>
          <w:spacing w:val="-5"/>
        </w:rPr>
        <w:t> </w:t>
      </w:r>
      <w:r>
        <w:rPr/>
        <w:t>Исполнительного комитета г. Казани;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/>
      </w:pPr>
      <w:r>
        <w:rPr/>
        <w:t>УКП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управление</w:t>
      </w:r>
      <w:r>
        <w:rPr>
          <w:spacing w:val="-1"/>
        </w:rPr>
        <w:t> </w:t>
      </w:r>
      <w:r>
        <w:rPr/>
        <w:t>кадровой</w:t>
      </w:r>
      <w:r>
        <w:rPr>
          <w:spacing w:val="-1"/>
        </w:rPr>
        <w:t> </w:t>
      </w:r>
      <w:r>
        <w:rPr/>
        <w:t>политики Аппарата</w:t>
      </w:r>
      <w:r>
        <w:rPr>
          <w:spacing w:val="-2"/>
        </w:rPr>
        <w:t> </w:t>
      </w:r>
      <w:r>
        <w:rPr/>
        <w:t>Исполнительного</w:t>
      </w:r>
      <w:r>
        <w:rPr>
          <w:spacing w:val="-3"/>
        </w:rPr>
        <w:t> </w:t>
      </w:r>
      <w:r>
        <w:rPr/>
        <w:t>комитета</w:t>
      </w:r>
      <w:r>
        <w:rPr>
          <w:spacing w:val="-2"/>
        </w:rPr>
        <w:t> </w:t>
      </w:r>
      <w:r>
        <w:rPr/>
        <w:t>г.</w:t>
      </w:r>
      <w:r>
        <w:rPr>
          <w:spacing w:val="-1"/>
        </w:rPr>
        <w:t> </w:t>
      </w:r>
      <w:r>
        <w:rPr>
          <w:spacing w:val="-2"/>
        </w:rPr>
        <w:t>Казани;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2" w:right="244"/>
      </w:pPr>
      <w:r>
        <w:rPr/>
        <w:t>УКСиР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Управление</w:t>
      </w:r>
      <w:r>
        <w:rPr>
          <w:spacing w:val="-6"/>
        </w:rPr>
        <w:t> </w:t>
      </w:r>
      <w:r>
        <w:rPr/>
        <w:t>капитального</w:t>
      </w:r>
      <w:r>
        <w:rPr>
          <w:spacing w:val="-5"/>
        </w:rPr>
        <w:t> </w:t>
      </w:r>
      <w:r>
        <w:rPr/>
        <w:t>строительства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реконструкции</w:t>
      </w:r>
      <w:r>
        <w:rPr>
          <w:spacing w:val="-4"/>
        </w:rPr>
        <w:t> </w:t>
      </w:r>
      <w:r>
        <w:rPr/>
        <w:t>Исполнительного комитета г. Казани;</w:t>
      </w:r>
    </w:p>
    <w:p>
      <w:pPr>
        <w:pStyle w:val="BodyText"/>
        <w:spacing w:after="0"/>
        <w:sectPr>
          <w:pgSz w:w="11910" w:h="16840"/>
          <w:pgMar w:top="1320" w:bottom="280" w:left="1559" w:right="708"/>
        </w:sectPr>
      </w:pPr>
    </w:p>
    <w:p>
      <w:pPr>
        <w:pStyle w:val="BodyText"/>
        <w:spacing w:before="62"/>
        <w:ind w:left="142" w:right="244"/>
      </w:pPr>
      <w:r>
        <w:rPr/>
        <w:t>УНРиИ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Управление</w:t>
      </w:r>
      <w:r>
        <w:rPr>
          <w:spacing w:val="-4"/>
        </w:rPr>
        <w:t> </w:t>
      </w:r>
      <w:r>
        <w:rPr/>
        <w:t>наружной</w:t>
      </w:r>
      <w:r>
        <w:rPr>
          <w:spacing w:val="-3"/>
        </w:rPr>
        <w:t> </w:t>
      </w:r>
      <w:r>
        <w:rPr/>
        <w:t>рекламы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Исполнительного</w:t>
      </w:r>
      <w:r>
        <w:rPr>
          <w:spacing w:val="-3"/>
        </w:rPr>
        <w:t> </w:t>
      </w:r>
      <w:r>
        <w:rPr/>
        <w:t>комитета</w:t>
      </w:r>
      <w:r>
        <w:rPr>
          <w:spacing w:val="-4"/>
        </w:rPr>
        <w:t> </w:t>
      </w:r>
      <w:r>
        <w:rPr/>
        <w:t>г. </w:t>
      </w:r>
      <w:r>
        <w:rPr>
          <w:spacing w:val="-2"/>
        </w:rPr>
        <w:t>Казани;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2"/>
      </w:pPr>
      <w:r>
        <w:rPr/>
        <w:t>УО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Управление</w:t>
      </w:r>
      <w:r>
        <w:rPr>
          <w:spacing w:val="-2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Исполнительного</w:t>
      </w:r>
      <w:r>
        <w:rPr>
          <w:spacing w:val="-1"/>
        </w:rPr>
        <w:t> </w:t>
      </w:r>
      <w:r>
        <w:rPr/>
        <w:t>комитета</w:t>
      </w:r>
      <w:r>
        <w:rPr>
          <w:spacing w:val="-2"/>
        </w:rPr>
        <w:t> </w:t>
      </w:r>
      <w:r>
        <w:rPr/>
        <w:t>г. </w:t>
      </w:r>
      <w:r>
        <w:rPr>
          <w:spacing w:val="-2"/>
        </w:rPr>
        <w:t>Казани.</w:t>
      </w:r>
    </w:p>
    <w:p>
      <w:pPr>
        <w:pStyle w:val="BodyText"/>
        <w:spacing w:before="13"/>
      </w:pPr>
    </w:p>
    <w:p>
      <w:pPr>
        <w:pStyle w:val="Heading1"/>
      </w:pPr>
      <w:bookmarkStart w:name="Приложение N 2. Отчет о реализации муниц" w:id="9"/>
      <w:bookmarkEnd w:id="9"/>
      <w:r>
        <w:rPr>
          <w:b w:val="0"/>
        </w:rPr>
      </w:r>
      <w:r>
        <w:rPr/>
        <w:t>Приложение</w:t>
      </w:r>
      <w:r>
        <w:rPr>
          <w:spacing w:val="-9"/>
        </w:rPr>
        <w:t> </w:t>
      </w:r>
      <w:r>
        <w:rPr/>
        <w:t>N</w:t>
      </w:r>
      <w:r>
        <w:rPr>
          <w:spacing w:val="-6"/>
        </w:rPr>
        <w:t> </w:t>
      </w:r>
      <w:r>
        <w:rPr/>
        <w:t>2.</w:t>
      </w:r>
      <w:r>
        <w:rPr>
          <w:spacing w:val="-6"/>
        </w:rPr>
        <w:t> </w:t>
      </w:r>
      <w:r>
        <w:rPr/>
        <w:t>Отчет</w:t>
      </w:r>
      <w:r>
        <w:rPr>
          <w:spacing w:val="-9"/>
        </w:rPr>
        <w:t> </w:t>
      </w:r>
      <w:r>
        <w:rPr/>
        <w:t>о</w:t>
      </w:r>
      <w:r>
        <w:rPr>
          <w:spacing w:val="-6"/>
        </w:rPr>
        <w:t> </w:t>
      </w:r>
      <w:r>
        <w:rPr/>
        <w:t>реализации</w:t>
      </w:r>
      <w:r>
        <w:rPr>
          <w:spacing w:val="-8"/>
        </w:rPr>
        <w:t> </w:t>
      </w:r>
      <w:r>
        <w:rPr/>
        <w:t>муниципальной</w:t>
      </w:r>
      <w:r>
        <w:rPr>
          <w:spacing w:val="-7"/>
        </w:rPr>
        <w:t> </w:t>
      </w:r>
      <w:r>
        <w:rPr/>
        <w:t>программы</w:t>
      </w:r>
      <w:r>
        <w:rPr>
          <w:spacing w:val="-6"/>
        </w:rPr>
        <w:t> </w:t>
      </w:r>
      <w:r>
        <w:rPr>
          <w:spacing w:val="-2"/>
        </w:rPr>
        <w:t>(Форма)</w:t>
      </w:r>
    </w:p>
    <w:p>
      <w:pPr>
        <w:pStyle w:val="BodyText"/>
        <w:rPr>
          <w:b/>
          <w:sz w:val="27"/>
        </w:rPr>
      </w:pPr>
    </w:p>
    <w:p>
      <w:pPr>
        <w:pStyle w:val="BodyText"/>
        <w:spacing w:before="203"/>
        <w:rPr>
          <w:b/>
          <w:sz w:val="27"/>
        </w:rPr>
      </w:pPr>
    </w:p>
    <w:p>
      <w:pPr>
        <w:pStyle w:val="BodyText"/>
        <w:ind w:left="6531" w:right="139" w:firstLine="1255"/>
        <w:jc w:val="right"/>
      </w:pPr>
      <w:r>
        <w:rPr/>
        <w:t>Приложение</w:t>
      </w:r>
      <w:r>
        <w:rPr>
          <w:spacing w:val="-15"/>
        </w:rPr>
        <w:t> </w:t>
      </w:r>
      <w:r>
        <w:rPr/>
        <w:t>N</w:t>
      </w:r>
      <w:r>
        <w:rPr>
          <w:spacing w:val="-15"/>
        </w:rPr>
        <w:t> </w:t>
      </w:r>
      <w:r>
        <w:rPr/>
        <w:t>2 к</w:t>
      </w:r>
      <w:r>
        <w:rPr>
          <w:spacing w:val="-2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>
          <w:spacing w:val="-2"/>
        </w:rPr>
        <w:t>программе</w:t>
      </w:r>
    </w:p>
    <w:p>
      <w:pPr>
        <w:pStyle w:val="BodyText"/>
        <w:ind w:left="6205" w:right="137" w:hanging="1138"/>
        <w:jc w:val="right"/>
      </w:pPr>
      <w:r>
        <w:rPr/>
        <w:t>"Реализация</w:t>
      </w:r>
      <w:r>
        <w:rPr>
          <w:spacing w:val="-15"/>
        </w:rPr>
        <w:t> </w:t>
      </w:r>
      <w:r>
        <w:rPr/>
        <w:t>антикоррупционной</w:t>
      </w:r>
      <w:r>
        <w:rPr>
          <w:spacing w:val="-15"/>
        </w:rPr>
        <w:t> </w:t>
      </w:r>
      <w:r>
        <w:rPr/>
        <w:t>политики в</w:t>
      </w:r>
      <w:r>
        <w:rPr>
          <w:spacing w:val="-3"/>
        </w:rPr>
        <w:t> </w:t>
      </w:r>
      <w:r>
        <w:rPr/>
        <w:t>г. Казани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2019 -</w:t>
      </w:r>
      <w:r>
        <w:rPr>
          <w:spacing w:val="-1"/>
        </w:rPr>
        <w:t> </w:t>
      </w:r>
      <w:r>
        <w:rPr/>
        <w:t>2022</w:t>
      </w:r>
      <w:r>
        <w:rPr>
          <w:spacing w:val="1"/>
        </w:rPr>
        <w:t> </w:t>
      </w:r>
      <w:r>
        <w:rPr>
          <w:spacing w:val="-4"/>
        </w:rPr>
        <w:t>годы"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right="141"/>
        <w:jc w:val="right"/>
      </w:pPr>
      <w:r>
        <w:rPr>
          <w:spacing w:val="-2"/>
        </w:rPr>
        <w:t>(Форма)</w:t>
      </w:r>
    </w:p>
    <w:p>
      <w:pPr>
        <w:pStyle w:val="BodyText"/>
        <w:spacing w:before="5"/>
      </w:pPr>
    </w:p>
    <w:p>
      <w:pPr>
        <w:pStyle w:val="BodyText"/>
        <w:tabs>
          <w:tab w:pos="1341" w:val="left" w:leader="none"/>
        </w:tabs>
        <w:ind w:left="-1"/>
        <w:jc w:val="center"/>
      </w:pPr>
      <w:r>
        <w:rPr/>
        <w:t>за </w:t>
      </w:r>
      <w:r>
        <w:rPr>
          <w:u w:val="single"/>
        </w:rPr>
        <w:tab/>
      </w:r>
      <w:r>
        <w:rPr/>
        <w:t> 20</w:t>
      </w:r>
      <w:r>
        <w:rPr>
          <w:spacing w:val="66"/>
          <w:u w:val="single"/>
        </w:rPr>
        <w:t>  </w:t>
      </w:r>
      <w:r>
        <w:rPr>
          <w:spacing w:val="3"/>
        </w:rPr>
        <w:t> </w:t>
      </w:r>
      <w:r>
        <w:rPr/>
        <w:t>года</w:t>
      </w:r>
    </w:p>
    <w:p>
      <w:pPr>
        <w:pStyle w:val="BodyText"/>
        <w:spacing w:before="126"/>
        <w:rPr>
          <w:sz w:val="20"/>
        </w:rPr>
      </w:pPr>
    </w:p>
    <w:tbl>
      <w:tblPr>
        <w:tblW w:w="0" w:type="auto"/>
        <w:jc w:val="left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"/>
        <w:gridCol w:w="796"/>
        <w:gridCol w:w="846"/>
        <w:gridCol w:w="846"/>
        <w:gridCol w:w="673"/>
        <w:gridCol w:w="847"/>
        <w:gridCol w:w="756"/>
        <w:gridCol w:w="788"/>
        <w:gridCol w:w="3379"/>
      </w:tblGrid>
      <w:tr>
        <w:trPr>
          <w:trHeight w:val="8305" w:hRule="atLeast"/>
        </w:trPr>
        <w:tc>
          <w:tcPr>
            <w:tcW w:w="429" w:type="dxa"/>
            <w:tcBorders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3"/>
              <w:ind w:left="15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>
            <w:pPr>
              <w:pStyle w:val="TableParagraph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ind w:left="15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  <w:p>
            <w:pPr>
              <w:pStyle w:val="TableParagraph"/>
              <w:ind w:left="156" w:right="104" w:firstLine="1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/ п</w:t>
            </w:r>
          </w:p>
        </w:tc>
        <w:tc>
          <w:tcPr>
            <w:tcW w:w="796" w:type="dxa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3"/>
              <w:ind w:left="178" w:right="165"/>
              <w:rPr>
                <w:sz w:val="24"/>
              </w:rPr>
            </w:pPr>
            <w:r>
              <w:rPr>
                <w:spacing w:val="-4"/>
                <w:sz w:val="24"/>
              </w:rPr>
              <w:t>Наи мен ова ние под про гра </w:t>
            </w:r>
            <w:r>
              <w:rPr>
                <w:spacing w:val="-6"/>
                <w:sz w:val="24"/>
              </w:rPr>
              <w:t>мм </w:t>
            </w:r>
            <w:r>
              <w:rPr>
                <w:spacing w:val="-10"/>
                <w:sz w:val="24"/>
              </w:rPr>
              <w:t>ы </w:t>
            </w:r>
            <w:r>
              <w:rPr>
                <w:spacing w:val="-4"/>
                <w:sz w:val="24"/>
              </w:rPr>
              <w:t>(раз дел </w:t>
            </w:r>
            <w:r>
              <w:rPr>
                <w:spacing w:val="-6"/>
                <w:sz w:val="24"/>
              </w:rPr>
              <w:t>а, </w:t>
            </w:r>
            <w:r>
              <w:rPr>
                <w:spacing w:val="-4"/>
                <w:sz w:val="24"/>
              </w:rPr>
              <w:t>мер опр ият ия)</w:t>
            </w:r>
          </w:p>
        </w:tc>
        <w:tc>
          <w:tcPr>
            <w:tcW w:w="846" w:type="dxa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3"/>
              <w:ind w:left="171" w:right="159" w:firstLine="4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Ист очн </w:t>
            </w:r>
            <w:r>
              <w:rPr>
                <w:spacing w:val="-6"/>
                <w:sz w:val="24"/>
              </w:rPr>
              <w:t>ик </w:t>
            </w:r>
            <w:r>
              <w:rPr>
                <w:spacing w:val="-4"/>
                <w:sz w:val="24"/>
              </w:rPr>
              <w:t>фин анси рова ния</w:t>
            </w:r>
          </w:p>
        </w:tc>
        <w:tc>
          <w:tcPr>
            <w:tcW w:w="846" w:type="dxa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3"/>
              <w:ind w:left="173" w:right="152" w:hanging="3"/>
              <w:rPr>
                <w:sz w:val="24"/>
              </w:rPr>
            </w:pPr>
            <w:r>
              <w:rPr>
                <w:spacing w:val="-4"/>
                <w:sz w:val="24"/>
              </w:rPr>
              <w:t>Пла нов </w:t>
            </w:r>
            <w:r>
              <w:rPr>
                <w:spacing w:val="-6"/>
                <w:sz w:val="24"/>
              </w:rPr>
              <w:t>ые </w:t>
            </w:r>
            <w:r>
              <w:rPr>
                <w:spacing w:val="-4"/>
                <w:sz w:val="24"/>
              </w:rPr>
              <w:t>объе </w:t>
            </w:r>
            <w:r>
              <w:rPr>
                <w:spacing w:val="-6"/>
                <w:sz w:val="24"/>
              </w:rPr>
              <w:t>мы </w:t>
            </w:r>
            <w:r>
              <w:rPr>
                <w:spacing w:val="-4"/>
                <w:sz w:val="24"/>
              </w:rPr>
              <w:t>фин анси рова ния </w:t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4"/>
                <w:sz w:val="24"/>
              </w:rPr>
              <w:t>отче тны </w:t>
            </w:r>
            <w:r>
              <w:rPr>
                <w:spacing w:val="-10"/>
                <w:sz w:val="24"/>
              </w:rPr>
              <w:t>й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4"/>
                <w:sz w:val="24"/>
              </w:rPr>
              <w:t>год </w:t>
            </w:r>
            <w:r>
              <w:rPr>
                <w:spacing w:val="-6"/>
                <w:sz w:val="24"/>
              </w:rPr>
              <w:t>из </w:t>
            </w:r>
            <w:r>
              <w:rPr>
                <w:spacing w:val="-4"/>
                <w:sz w:val="24"/>
              </w:rPr>
              <w:t>нор мат ивн ого прав овог </w:t>
            </w:r>
            <w:r>
              <w:rPr>
                <w:spacing w:val="-10"/>
                <w:sz w:val="24"/>
              </w:rPr>
              <w:t>о </w:t>
            </w:r>
            <w:r>
              <w:rPr>
                <w:spacing w:val="-4"/>
                <w:sz w:val="24"/>
              </w:rPr>
              <w:t>акта </w:t>
            </w:r>
            <w:r>
              <w:rPr>
                <w:spacing w:val="-6"/>
                <w:sz w:val="24"/>
              </w:rPr>
              <w:t>об </w:t>
            </w:r>
            <w:r>
              <w:rPr>
                <w:spacing w:val="-4"/>
                <w:sz w:val="24"/>
              </w:rPr>
              <w:t>утве ржд ени </w:t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4"/>
                <w:sz w:val="24"/>
              </w:rPr>
              <w:t>прог рам</w:t>
            </w:r>
          </w:p>
        </w:tc>
        <w:tc>
          <w:tcPr>
            <w:tcW w:w="673" w:type="dxa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ind w:left="166" w:right="143"/>
              <w:rPr>
                <w:sz w:val="24"/>
              </w:rPr>
            </w:pPr>
            <w:r>
              <w:rPr>
                <w:spacing w:val="-6"/>
                <w:sz w:val="24"/>
              </w:rPr>
              <w:t>ыд ел ен </w:t>
            </w:r>
            <w:r>
              <w:rPr>
                <w:spacing w:val="-10"/>
                <w:sz w:val="24"/>
              </w:rPr>
              <w:t>о </w:t>
            </w:r>
            <w:r>
              <w:rPr>
                <w:spacing w:val="-6"/>
                <w:sz w:val="24"/>
              </w:rPr>
              <w:t>по пр ог ра мм </w:t>
            </w:r>
            <w:r>
              <w:rPr>
                <w:spacing w:val="-10"/>
                <w:sz w:val="24"/>
              </w:rPr>
              <w:t>е </w:t>
            </w:r>
            <w:r>
              <w:rPr>
                <w:spacing w:val="-6"/>
                <w:sz w:val="24"/>
              </w:rPr>
              <w:t>на от че тн ый пе ри од (л им </w:t>
            </w:r>
            <w:r>
              <w:rPr>
                <w:spacing w:val="-5"/>
                <w:sz w:val="24"/>
              </w:rPr>
              <w:t>ит)</w:t>
            </w:r>
          </w:p>
          <w:p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>
            <w:pPr>
              <w:pStyle w:val="TableParagraph"/>
              <w:ind w:left="202" w:right="167" w:hanging="1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ты с. ру бл 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847" w:type="dxa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3"/>
              <w:ind w:left="177" w:right="151" w:firstLine="2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Про цент фин анси рова ния</w:t>
            </w:r>
          </w:p>
        </w:tc>
        <w:tc>
          <w:tcPr>
            <w:tcW w:w="756" w:type="dxa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3"/>
              <w:ind w:left="183" w:right="153"/>
              <w:rPr>
                <w:sz w:val="24"/>
              </w:rPr>
            </w:pPr>
            <w:r>
              <w:rPr>
                <w:spacing w:val="-6"/>
                <w:sz w:val="24"/>
              </w:rPr>
              <w:t>Фа </w:t>
            </w:r>
            <w:r>
              <w:rPr>
                <w:spacing w:val="-4"/>
                <w:sz w:val="24"/>
              </w:rPr>
              <w:t>кти чес </w:t>
            </w:r>
            <w:r>
              <w:rPr>
                <w:spacing w:val="-6"/>
                <w:sz w:val="24"/>
              </w:rPr>
              <w:t>ки </w:t>
            </w:r>
            <w:r>
              <w:rPr>
                <w:spacing w:val="-4"/>
                <w:sz w:val="24"/>
              </w:rPr>
              <w:t>исп оль зов ано сре дст </w:t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4"/>
                <w:sz w:val="24"/>
              </w:rPr>
              <w:t>(пе реч исл ено </w:t>
            </w:r>
            <w:r>
              <w:rPr>
                <w:spacing w:val="-6"/>
                <w:sz w:val="24"/>
              </w:rPr>
              <w:t>со </w:t>
            </w:r>
            <w:r>
              <w:rPr>
                <w:spacing w:val="-4"/>
                <w:sz w:val="24"/>
              </w:rPr>
              <w:t>сче </w:t>
            </w:r>
            <w:r>
              <w:rPr>
                <w:spacing w:val="-6"/>
                <w:sz w:val="24"/>
              </w:rPr>
              <w:t>та </w:t>
            </w:r>
            <w:r>
              <w:rPr>
                <w:spacing w:val="-4"/>
                <w:sz w:val="24"/>
              </w:rPr>
              <w:t>исп олн ите ля) </w:t>
            </w:r>
            <w:r>
              <w:rPr>
                <w:spacing w:val="-10"/>
                <w:sz w:val="24"/>
              </w:rPr>
              <w:t>с </w:t>
            </w:r>
            <w:r>
              <w:rPr>
                <w:spacing w:val="-4"/>
                <w:sz w:val="24"/>
              </w:rPr>
              <w:t>нач ала год </w:t>
            </w:r>
            <w:r>
              <w:rPr>
                <w:spacing w:val="-6"/>
                <w:sz w:val="24"/>
              </w:rPr>
              <w:t>а, </w:t>
            </w:r>
            <w:r>
              <w:rPr>
                <w:spacing w:val="-4"/>
                <w:sz w:val="24"/>
              </w:rPr>
              <w:t>тыс</w:t>
            </w:r>
          </w:p>
          <w:p>
            <w:pPr>
              <w:pStyle w:val="TableParagraph"/>
              <w:spacing w:before="1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руб</w:t>
            </w:r>
          </w:p>
        </w:tc>
        <w:tc>
          <w:tcPr>
            <w:tcW w:w="788" w:type="dxa"/>
            <w:tcBorders>
              <w:left w:val="double" w:sz="6" w:space="0" w:color="000000"/>
              <w:bottom w:val="nil"/>
              <w:right w:val="double" w:sz="6" w:space="0" w:color="000000"/>
            </w:tcBorders>
          </w:tcPr>
          <w:p>
            <w:pPr>
              <w:pStyle w:val="TableParagraph"/>
              <w:spacing w:before="3"/>
              <w:ind w:left="174" w:right="148"/>
              <w:rPr>
                <w:sz w:val="24"/>
              </w:rPr>
            </w:pPr>
            <w:r>
              <w:rPr>
                <w:spacing w:val="-4"/>
                <w:sz w:val="24"/>
              </w:rPr>
              <w:t>Наи мен ова ние инд ика тор </w:t>
            </w:r>
            <w:r>
              <w:rPr>
                <w:spacing w:val="-6"/>
                <w:sz w:val="24"/>
              </w:rPr>
              <w:t>а, </w:t>
            </w:r>
            <w:r>
              <w:rPr>
                <w:spacing w:val="-4"/>
                <w:sz w:val="24"/>
              </w:rPr>
              <w:t>еди ниц </w:t>
            </w:r>
            <w:r>
              <w:rPr>
                <w:spacing w:val="-10"/>
                <w:sz w:val="24"/>
              </w:rPr>
              <w:t>а </w:t>
            </w:r>
            <w:r>
              <w:rPr>
                <w:spacing w:val="-4"/>
                <w:sz w:val="24"/>
              </w:rPr>
              <w:t>изм ере </w:t>
            </w: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3379" w:type="dxa"/>
            <w:tcBorders>
              <w:left w:val="double" w:sz="6" w:space="0" w:color="000000"/>
            </w:tcBorders>
          </w:tcPr>
          <w:p>
            <w:pPr>
              <w:pStyle w:val="TableParagraph"/>
              <w:spacing w:before="3"/>
              <w:ind w:left="595"/>
              <w:jc w:val="left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индикатора</w:t>
            </w:r>
          </w:p>
        </w:tc>
      </w:tr>
    </w:tbl>
    <w:p>
      <w:pPr>
        <w:pStyle w:val="TableParagraph"/>
        <w:spacing w:after="0"/>
        <w:jc w:val="left"/>
        <w:rPr>
          <w:sz w:val="24"/>
        </w:rPr>
        <w:sectPr>
          <w:pgSz w:w="11910" w:h="16840"/>
          <w:pgMar w:top="1320" w:bottom="280" w:left="1559" w:right="708"/>
        </w:sectPr>
      </w:pPr>
    </w:p>
    <w:tbl>
      <w:tblPr>
        <w:tblW w:w="0" w:type="auto"/>
        <w:jc w:val="left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796"/>
        <w:gridCol w:w="846"/>
        <w:gridCol w:w="846"/>
        <w:gridCol w:w="673"/>
        <w:gridCol w:w="847"/>
        <w:gridCol w:w="756"/>
        <w:gridCol w:w="788"/>
        <w:gridCol w:w="495"/>
        <w:gridCol w:w="495"/>
        <w:gridCol w:w="495"/>
        <w:gridCol w:w="495"/>
        <w:gridCol w:w="713"/>
        <w:gridCol w:w="676"/>
      </w:tblGrid>
      <w:tr>
        <w:trPr>
          <w:trHeight w:val="1141" w:hRule="atLeast"/>
        </w:trPr>
        <w:tc>
          <w:tcPr>
            <w:tcW w:w="428" w:type="dxa"/>
            <w:vMerge w:val="restart"/>
            <w:tcBorders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796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846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846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68" w:right="150" w:firstLine="5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мы, тыс. рубл </w:t>
            </w:r>
            <w:r>
              <w:rPr>
                <w:spacing w:val="-6"/>
                <w:sz w:val="24"/>
              </w:rPr>
              <w:t>ей</w:t>
            </w:r>
          </w:p>
        </w:tc>
        <w:tc>
          <w:tcPr>
            <w:tcW w:w="673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847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756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6"/>
              <w:ind w:left="19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лей</w:t>
            </w:r>
          </w:p>
        </w:tc>
        <w:tc>
          <w:tcPr>
            <w:tcW w:w="788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369" w:type="dxa"/>
            <w:gridSpan w:val="6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>
        <w:trPr>
          <w:trHeight w:val="2527" w:hRule="atLeast"/>
        </w:trPr>
        <w:tc>
          <w:tcPr>
            <w:tcW w:w="428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94" w:right="167" w:firstLine="6"/>
              <w:rPr>
                <w:sz w:val="24"/>
              </w:rPr>
            </w:pPr>
            <w:r>
              <w:rPr>
                <w:spacing w:val="-4"/>
                <w:sz w:val="24"/>
              </w:rPr>
              <w:t>пред ыдущ </w:t>
            </w:r>
            <w:r>
              <w:rPr>
                <w:spacing w:val="-6"/>
                <w:sz w:val="24"/>
              </w:rPr>
              <w:t>ий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703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676" w:type="dxa"/>
            <w:vMerge w:val="restart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spacing w:before="15"/>
              <w:ind w:left="182" w:right="121" w:firstLine="5"/>
              <w:rPr>
                <w:sz w:val="24"/>
              </w:rPr>
            </w:pPr>
            <w:r>
              <w:rPr>
                <w:spacing w:val="-6"/>
                <w:sz w:val="24"/>
              </w:rPr>
              <w:t>пл ан на </w:t>
            </w:r>
            <w:r>
              <w:rPr>
                <w:spacing w:val="-4"/>
                <w:sz w:val="24"/>
              </w:rPr>
              <w:t>сле </w:t>
            </w:r>
            <w:r>
              <w:rPr>
                <w:spacing w:val="-6"/>
                <w:sz w:val="24"/>
              </w:rPr>
              <w:t>ду </w:t>
            </w:r>
            <w:r>
              <w:rPr>
                <w:spacing w:val="-10"/>
                <w:sz w:val="24"/>
              </w:rPr>
              <w:t>ю </w:t>
            </w:r>
            <w:r>
              <w:rPr>
                <w:spacing w:val="-6"/>
                <w:sz w:val="24"/>
              </w:rPr>
              <w:t>щи </w:t>
            </w:r>
            <w:r>
              <w:rPr>
                <w:spacing w:val="-10"/>
                <w:sz w:val="24"/>
              </w:rPr>
              <w:t>й </w:t>
            </w:r>
            <w:r>
              <w:rPr>
                <w:spacing w:val="-4"/>
                <w:sz w:val="24"/>
              </w:rPr>
              <w:t>год</w:t>
            </w:r>
          </w:p>
        </w:tc>
      </w:tr>
      <w:tr>
        <w:trPr>
          <w:trHeight w:val="2278" w:hRule="atLeast"/>
        </w:trPr>
        <w:tc>
          <w:tcPr>
            <w:tcW w:w="428" w:type="dxa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5" w:right="14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п л а н</w:t>
            </w: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84" w:right="119" w:hanging="1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ф а к т</w:t>
            </w: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81" w:right="13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п л а н</w:t>
            </w: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87" w:right="114" w:hanging="1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ф а к т</w:t>
            </w:r>
          </w:p>
        </w:tc>
        <w:tc>
          <w:tcPr>
            <w:tcW w:w="71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79" w:right="130" w:firstLine="5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пр </w:t>
            </w:r>
            <w:r>
              <w:rPr>
                <w:spacing w:val="-4"/>
                <w:sz w:val="24"/>
              </w:rPr>
              <w:t>оце </w:t>
            </w:r>
            <w:r>
              <w:rPr>
                <w:spacing w:val="-6"/>
                <w:sz w:val="24"/>
              </w:rPr>
              <w:t>нт вы по </w:t>
            </w:r>
            <w:r>
              <w:rPr>
                <w:spacing w:val="-4"/>
                <w:sz w:val="24"/>
              </w:rPr>
              <w:t>лне </w:t>
            </w:r>
            <w:r>
              <w:rPr>
                <w:spacing w:val="-6"/>
                <w:sz w:val="24"/>
              </w:rPr>
              <w:t>ни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676" w:type="dxa"/>
            <w:vMerge/>
            <w:tcBorders>
              <w:top w:val="nil"/>
              <w:lef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1" w:hRule="atLeast"/>
        </w:trPr>
        <w:tc>
          <w:tcPr>
            <w:tcW w:w="428" w:type="dxa"/>
            <w:tcBorders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15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178" w:right="16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20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166" w:right="14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174" w:right="14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18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left="18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1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left="18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18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left="18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67" w:lineRule="exact"/>
              <w:ind w:left="23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76" w:type="dxa"/>
            <w:tcBorders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spacing w:line="267" w:lineRule="exact"/>
              <w:ind w:left="2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>
        <w:trPr>
          <w:trHeight w:val="1150" w:hRule="atLeast"/>
        </w:trPr>
        <w:tc>
          <w:tcPr>
            <w:tcW w:w="1224" w:type="dxa"/>
            <w:gridSpan w:val="2"/>
            <w:vMerge w:val="restart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55" w:right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програм </w:t>
            </w:r>
            <w:r>
              <w:rPr>
                <w:spacing w:val="-6"/>
                <w:sz w:val="24"/>
              </w:rPr>
              <w:t>ме</w:t>
            </w:r>
          </w:p>
        </w:tc>
        <w:tc>
          <w:tcPr>
            <w:tcW w:w="8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5"/>
              <w:ind w:left="162" w:right="16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Всег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8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6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8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7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7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71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6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>
        <w:trPr>
          <w:trHeight w:val="1414" w:hRule="atLeast"/>
        </w:trPr>
        <w:tc>
          <w:tcPr>
            <w:tcW w:w="1224" w:type="dxa"/>
            <w:gridSpan w:val="2"/>
            <w:vMerge/>
            <w:tcBorders>
              <w:top w:val="nil"/>
              <w:right w:val="doub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2"/>
              <w:ind w:left="162" w:right="21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бюд жет </w:t>
            </w:r>
            <w:r>
              <w:rPr>
                <w:spacing w:val="-6"/>
                <w:sz w:val="24"/>
              </w:rPr>
              <w:t>г.</w:t>
            </w:r>
          </w:p>
          <w:p>
            <w:pPr>
              <w:pStyle w:val="TableParagraph"/>
              <w:ind w:left="162" w:right="16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Каза </w:t>
            </w:r>
            <w:r>
              <w:rPr>
                <w:spacing w:val="-6"/>
                <w:sz w:val="24"/>
              </w:rPr>
              <w:t>ни</w:t>
            </w:r>
          </w:p>
        </w:tc>
        <w:tc>
          <w:tcPr>
            <w:tcW w:w="84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67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847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75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7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71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676" w:type="dxa"/>
            <w:tcBorders>
              <w:top w:val="double" w:sz="6" w:space="0" w:color="000000"/>
              <w:left w:val="doub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</w:tbl>
    <w:p>
      <w:pPr>
        <w:spacing w:before="324"/>
        <w:ind w:left="142" w:right="244" w:firstLine="0"/>
        <w:jc w:val="left"/>
        <w:rPr>
          <w:b/>
          <w:sz w:val="48"/>
        </w:rPr>
      </w:pPr>
      <w:bookmarkStart w:name="Об утверждении муниципальной программы &quot;" w:id="10"/>
      <w:bookmarkEnd w:id="10"/>
      <w:r>
        <w:rPr/>
      </w:r>
      <w:r>
        <w:rPr>
          <w:b/>
          <w:sz w:val="48"/>
        </w:rPr>
        <w:t>Об утверждении муниципальной программы "Реализация антикоррупционной</w:t>
      </w:r>
      <w:r>
        <w:rPr>
          <w:b/>
          <w:spacing w:val="-28"/>
          <w:sz w:val="48"/>
        </w:rPr>
        <w:t> </w:t>
      </w:r>
      <w:r>
        <w:rPr>
          <w:b/>
          <w:sz w:val="48"/>
        </w:rPr>
        <w:t>политики</w:t>
      </w:r>
      <w:r>
        <w:rPr>
          <w:b/>
          <w:spacing w:val="-28"/>
          <w:sz w:val="48"/>
        </w:rPr>
        <w:t> </w:t>
      </w:r>
      <w:r>
        <w:rPr>
          <w:b/>
          <w:sz w:val="48"/>
        </w:rPr>
        <w:t>в</w:t>
      </w:r>
      <w:r>
        <w:rPr>
          <w:b/>
          <w:spacing w:val="-30"/>
          <w:sz w:val="48"/>
        </w:rPr>
        <w:t> </w:t>
      </w:r>
      <w:r>
        <w:rPr>
          <w:b/>
          <w:sz w:val="48"/>
        </w:rPr>
        <w:t>г.</w:t>
      </w:r>
      <w:r>
        <w:rPr>
          <w:b/>
          <w:spacing w:val="-29"/>
          <w:sz w:val="48"/>
        </w:rPr>
        <w:t> </w:t>
      </w:r>
      <w:r>
        <w:rPr>
          <w:b/>
          <w:sz w:val="48"/>
        </w:rPr>
        <w:t>Казани на 2019 - 2022 годы"</w:t>
      </w:r>
    </w:p>
    <w:p>
      <w:pPr>
        <w:pStyle w:val="BodyText"/>
        <w:spacing w:before="100"/>
        <w:rPr>
          <w:b/>
          <w:sz w:val="20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4"/>
        <w:gridCol w:w="7420"/>
      </w:tblGrid>
      <w:tr>
        <w:trPr>
          <w:trHeight w:val="756" w:hRule="atLeast"/>
        </w:trPr>
        <w:tc>
          <w:tcPr>
            <w:tcW w:w="1794" w:type="dxa"/>
          </w:tcPr>
          <w:p>
            <w:pPr>
              <w:pStyle w:val="TableParagraph"/>
              <w:spacing w:before="110"/>
              <w:ind w:left="50" w:right="6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Название документа:</w:t>
            </w:r>
          </w:p>
        </w:tc>
        <w:tc>
          <w:tcPr>
            <w:tcW w:w="7420" w:type="dxa"/>
          </w:tcPr>
          <w:p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Об утверждении муниципальной программы "Реализация антикоррупционной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Казани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2019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годы"</w:t>
            </w:r>
          </w:p>
        </w:tc>
      </w:tr>
      <w:tr>
        <w:trPr>
          <w:trHeight w:val="671" w:hRule="atLeast"/>
        </w:trPr>
        <w:tc>
          <w:tcPr>
            <w:tcW w:w="1794" w:type="dxa"/>
          </w:tcPr>
          <w:p>
            <w:pPr>
              <w:pStyle w:val="TableParagraph"/>
              <w:spacing w:before="85"/>
              <w:ind w:left="50" w:right="6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Номер документа:</w:t>
            </w:r>
          </w:p>
        </w:tc>
        <w:tc>
          <w:tcPr>
            <w:tcW w:w="7420" w:type="dxa"/>
          </w:tcPr>
          <w:p>
            <w:pPr>
              <w:pStyle w:val="TableParagraph"/>
              <w:spacing w:before="101"/>
              <w:ind w:left="13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3255</w:t>
            </w:r>
          </w:p>
        </w:tc>
      </w:tr>
      <w:tr>
        <w:trPr>
          <w:trHeight w:val="576" w:hRule="atLeast"/>
        </w:trPr>
        <w:tc>
          <w:tcPr>
            <w:tcW w:w="1794" w:type="dxa"/>
          </w:tcPr>
          <w:p>
            <w:pPr>
              <w:pStyle w:val="TableParagraph"/>
              <w:spacing w:before="5"/>
              <w:ind w:left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документа:</w:t>
            </w:r>
          </w:p>
        </w:tc>
        <w:tc>
          <w:tcPr>
            <w:tcW w:w="7420" w:type="dxa"/>
          </w:tcPr>
          <w:p>
            <w:pPr>
              <w:pStyle w:val="TableParagraph"/>
              <w:spacing w:line="270" w:lineRule="atLeast" w:before="5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Исполнительного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комитета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Казани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Республики </w:t>
            </w:r>
            <w:r>
              <w:rPr>
                <w:spacing w:val="-2"/>
                <w:sz w:val="24"/>
              </w:rPr>
              <w:t>Татарстан</w:t>
            </w:r>
          </w:p>
        </w:tc>
      </w:tr>
    </w:tbl>
    <w:p>
      <w:pPr>
        <w:pStyle w:val="TableParagraph"/>
        <w:spacing w:after="0" w:line="270" w:lineRule="atLeast"/>
        <w:jc w:val="left"/>
        <w:rPr>
          <w:sz w:val="24"/>
        </w:rPr>
        <w:sectPr>
          <w:type w:val="continuous"/>
          <w:pgSz w:w="11910" w:h="16840"/>
          <w:pgMar w:top="1120" w:bottom="280" w:left="1559" w:right="708"/>
        </w:sectPr>
      </w:pPr>
    </w:p>
    <w:p>
      <w:pPr>
        <w:pStyle w:val="BodyText"/>
        <w:spacing w:before="4"/>
        <w:rPr>
          <w:b/>
          <w:sz w:val="2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3"/>
        <w:gridCol w:w="7423"/>
      </w:tblGrid>
      <w:tr>
        <w:trPr>
          <w:trHeight w:val="576" w:hRule="atLeast"/>
        </w:trPr>
        <w:tc>
          <w:tcPr>
            <w:tcW w:w="1773" w:type="dxa"/>
          </w:tcPr>
          <w:p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Принявший орган:</w:t>
            </w:r>
          </w:p>
        </w:tc>
        <w:tc>
          <w:tcPr>
            <w:tcW w:w="7423" w:type="dxa"/>
          </w:tcPr>
          <w:p>
            <w:pPr>
              <w:pStyle w:val="TableParagraph"/>
              <w:spacing w:before="6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комитет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Казани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Татарстан</w:t>
            </w:r>
          </w:p>
        </w:tc>
      </w:tr>
      <w:tr>
        <w:trPr>
          <w:trHeight w:val="515" w:hRule="atLeast"/>
        </w:trPr>
        <w:tc>
          <w:tcPr>
            <w:tcW w:w="1773" w:type="dxa"/>
          </w:tcPr>
          <w:p>
            <w:pPr>
              <w:pStyle w:val="TableParagraph"/>
              <w:spacing w:before="145"/>
              <w:ind w:left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Статус:</w:t>
            </w:r>
          </w:p>
        </w:tc>
        <w:tc>
          <w:tcPr>
            <w:tcW w:w="7423" w:type="dxa"/>
          </w:tcPr>
          <w:p>
            <w:pPr>
              <w:pStyle w:val="TableParagraph"/>
              <w:spacing w:before="25"/>
              <w:ind w:left="1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Действующий</w:t>
            </w:r>
          </w:p>
        </w:tc>
      </w:tr>
      <w:tr>
        <w:trPr>
          <w:trHeight w:val="672" w:hRule="atLeast"/>
        </w:trPr>
        <w:tc>
          <w:tcPr>
            <w:tcW w:w="1773" w:type="dxa"/>
          </w:tcPr>
          <w:p>
            <w:pPr>
              <w:pStyle w:val="TableParagraph"/>
              <w:spacing w:before="221"/>
              <w:ind w:left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Опубликован:</w:t>
            </w:r>
          </w:p>
        </w:tc>
        <w:tc>
          <w:tcPr>
            <w:tcW w:w="7423" w:type="dxa"/>
          </w:tcPr>
          <w:p>
            <w:pPr>
              <w:pStyle w:val="TableParagraph"/>
              <w:spacing w:before="85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"Сборник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образования города Казани", 19.09.2019, N 35, с. 249</w:t>
            </w:r>
          </w:p>
        </w:tc>
      </w:tr>
      <w:tr>
        <w:trPr>
          <w:trHeight w:val="420" w:hRule="atLeast"/>
        </w:trPr>
        <w:tc>
          <w:tcPr>
            <w:tcW w:w="1773" w:type="dxa"/>
          </w:tcPr>
          <w:p>
            <w:pPr>
              <w:pStyle w:val="TableParagraph"/>
              <w:spacing w:line="256" w:lineRule="exact" w:before="14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принятия:</w:t>
            </w:r>
          </w:p>
        </w:tc>
        <w:tc>
          <w:tcPr>
            <w:tcW w:w="7423" w:type="dxa"/>
          </w:tcPr>
          <w:p>
            <w:pPr>
              <w:pStyle w:val="TableParagraph"/>
              <w:spacing w:before="25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сентября </w:t>
            </w:r>
            <w:r>
              <w:rPr>
                <w:spacing w:val="-4"/>
                <w:sz w:val="24"/>
              </w:rPr>
              <w:t>2019</w:t>
            </w:r>
          </w:p>
        </w:tc>
      </w:tr>
    </w:tbl>
    <w:sectPr>
      <w:pgSz w:w="11910" w:h="16840"/>
      <w:pgMar w:top="112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4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142" w:hanging="2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9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9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9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9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9" w:hanging="24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63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3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8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98" w:hanging="2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9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9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9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9" w:hanging="42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2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9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docs.cntd.ru/document/542628034" TargetMode="External"/><Relationship Id="rId6" Type="http://schemas.openxmlformats.org/officeDocument/2006/relationships/hyperlink" Target="http://docs.cntd.ru/document/902135263" TargetMode="External"/><Relationship Id="rId7" Type="http://schemas.openxmlformats.org/officeDocument/2006/relationships/hyperlink" Target="http://docs.cntd.ru/document/424031813" TargetMode="External"/><Relationship Id="rId8" Type="http://schemas.openxmlformats.org/officeDocument/2006/relationships/hyperlink" Target="http://docs.cntd.ru/document/547604216" TargetMode="External"/><Relationship Id="rId9" Type="http://schemas.openxmlformats.org/officeDocument/2006/relationships/hyperlink" Target="http://docs.cntd.ru/document/432900316" TargetMode="External"/><Relationship Id="rId10" Type="http://schemas.openxmlformats.org/officeDocument/2006/relationships/hyperlink" Target="http://docs.cntd.ru/document/901876063" TargetMode="External"/><Relationship Id="rId11" Type="http://schemas.openxmlformats.org/officeDocument/2006/relationships/hyperlink" Target="http://docs.cntd.ru/document/412383356" TargetMode="External"/><Relationship Id="rId12" Type="http://schemas.openxmlformats.org/officeDocument/2006/relationships/hyperlink" Target="http://www.kzn.ru/" TargetMode="External"/><Relationship Id="rId13" Type="http://schemas.openxmlformats.org/officeDocument/2006/relationships/hyperlink" Target="http://docs.cntd.ru/document/463302224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terms:created xsi:type="dcterms:W3CDTF">2025-10-10T07:41:35Z</dcterms:created>
  <dcterms:modified xsi:type="dcterms:W3CDTF">2025-10-10T07:41:35Z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2025-10-10T00:00:00Z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D:20201006082920</vt:lpwstr>
  </property>
</Properties>
</file>